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35" w:rsidRPr="004B2B35" w:rsidRDefault="004B2B35" w:rsidP="004B2B3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4B2B35">
        <w:rPr>
          <w:rFonts w:cs="Arial"/>
          <w:b/>
          <w:bCs/>
          <w:sz w:val="24"/>
          <w:szCs w:val="24"/>
        </w:rPr>
        <w:t>WYMAGANIA FORMALNE DO SPEŁNIENIA PRZY ZAMAW</w:t>
      </w:r>
      <w:r w:rsidR="000F44DB">
        <w:rPr>
          <w:rFonts w:cs="Arial"/>
          <w:b/>
          <w:bCs/>
          <w:sz w:val="24"/>
          <w:szCs w:val="24"/>
        </w:rPr>
        <w:t>IANIU, ZAKUPIE I DOSTAWIE ODZIEŻ</w:t>
      </w:r>
      <w:r w:rsidRPr="004B2B35">
        <w:rPr>
          <w:rFonts w:cs="Arial"/>
          <w:b/>
          <w:bCs/>
          <w:sz w:val="24"/>
          <w:szCs w:val="24"/>
        </w:rPr>
        <w:t>Y</w:t>
      </w:r>
    </w:p>
    <w:p w:rsidR="007142FA" w:rsidRDefault="004B2B35" w:rsidP="004B2B3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B2B35">
        <w:rPr>
          <w:rFonts w:cs="Arial"/>
          <w:b/>
          <w:bCs/>
          <w:sz w:val="24"/>
          <w:szCs w:val="24"/>
        </w:rPr>
        <w:t>I OBUWIA ROBOCZEGO, ŚRODKÓW OCHRONY INDYWIDUALNEJ W ENEA ELEKTROWNIA POŁANIEC SPÓŁKA AKCYJNA.</w:t>
      </w:r>
    </w:p>
    <w:p w:rsidR="004B2B35" w:rsidRPr="004B2B35" w:rsidRDefault="004B2B35" w:rsidP="004B2B3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2834"/>
        <w:gridCol w:w="11503"/>
      </w:tblGrid>
      <w:tr w:rsidR="007142FA" w:rsidRPr="000F44DB" w:rsidTr="000F44DB">
        <w:tc>
          <w:tcPr>
            <w:tcW w:w="189" w:type="pct"/>
          </w:tcPr>
          <w:p w:rsidR="007142FA" w:rsidRPr="000F44DB" w:rsidRDefault="007142FA" w:rsidP="00E74593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951" w:type="pct"/>
          </w:tcPr>
          <w:p w:rsidR="007142FA" w:rsidRPr="000F44DB" w:rsidRDefault="004B2B35" w:rsidP="00E7459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>NAZWA ASORTYMENTU,</w:t>
            </w:r>
          </w:p>
        </w:tc>
        <w:tc>
          <w:tcPr>
            <w:tcW w:w="3860" w:type="pct"/>
          </w:tcPr>
          <w:p w:rsidR="007142FA" w:rsidRPr="000F44DB" w:rsidRDefault="004B2B35" w:rsidP="00E7459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>WYMAGANIA FORMALNO – PRAWNE DO SPEŁNIENIA PRZY ZAMAWIANIU,</w:t>
            </w:r>
          </w:p>
        </w:tc>
      </w:tr>
      <w:tr w:rsidR="00D87DE5" w:rsidRPr="000F44DB" w:rsidTr="000F44DB">
        <w:tc>
          <w:tcPr>
            <w:tcW w:w="189" w:type="pct"/>
          </w:tcPr>
          <w:p w:rsidR="00D87DE5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951" w:type="pct"/>
          </w:tcPr>
          <w:p w:rsidR="00D87DE5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UBRANIE ROBOCZE</w:t>
            </w:r>
          </w:p>
        </w:tc>
        <w:tc>
          <w:tcPr>
            <w:tcW w:w="3860" w:type="pct"/>
            <w:vMerge w:val="restart"/>
          </w:tcPr>
          <w:p w:rsidR="007142FA" w:rsidRPr="000F44DB" w:rsidRDefault="007142FA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D87DE5" w:rsidRPr="000F44DB" w:rsidRDefault="00D87DE5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Certyfikat potwierdzający spełnienie wymagań Normy PN-P-84525: 1998: </w:t>
            </w:r>
          </w:p>
          <w:p w:rsidR="00D87DE5" w:rsidRPr="000F44DB" w:rsidRDefault="00D87DE5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Instrukcja konserwacji i użytkowania w języku polskim</w:t>
            </w:r>
          </w:p>
          <w:p w:rsidR="00D87DE5" w:rsidRPr="000F44DB" w:rsidRDefault="00D87DE5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Wzór, kolor i oznaczenie taśmami odblaskowymi, jeżeli wymagane zgodnie z Księgą Tożsamości Grupy Enea.</w:t>
            </w:r>
            <w:r w:rsidR="00E74593" w:rsidRPr="000F44DB">
              <w:rPr>
                <w:rFonts w:cs="Arial"/>
                <w:sz w:val="20"/>
                <w:szCs w:val="20"/>
              </w:rPr>
              <w:t xml:space="preserve"> </w:t>
            </w:r>
            <w:r w:rsidRPr="000F44DB">
              <w:rPr>
                <w:rFonts w:cs="Arial"/>
                <w:sz w:val="20"/>
                <w:szCs w:val="20"/>
              </w:rPr>
              <w:t>Logo i napis Enea wykonany metodą sitodruku, zgodnie z Normą</w:t>
            </w:r>
            <w:r w:rsidRPr="000F44DB">
              <w:rPr>
                <w:rFonts w:eastAsia="Times New Roman" w:cs="Arial"/>
                <w:bCs/>
                <w:kern w:val="36"/>
                <w:sz w:val="20"/>
                <w:szCs w:val="20"/>
                <w:lang w:eastAsia="pl-PL"/>
              </w:rPr>
              <w:t xml:space="preserve"> PN-EN ISO 15797:2018-04.</w:t>
            </w:r>
          </w:p>
        </w:tc>
      </w:tr>
      <w:tr w:rsidR="00D87DE5" w:rsidRPr="000F44DB" w:rsidTr="000F44DB">
        <w:tc>
          <w:tcPr>
            <w:tcW w:w="189" w:type="pct"/>
          </w:tcPr>
          <w:p w:rsidR="00D87DE5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D87DE5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 xml:space="preserve">UBRANIE ROBOCZE BEZ SZELEK </w:t>
            </w:r>
          </w:p>
        </w:tc>
        <w:tc>
          <w:tcPr>
            <w:tcW w:w="3860" w:type="pct"/>
            <w:vMerge/>
          </w:tcPr>
          <w:p w:rsidR="00D87DE5" w:rsidRPr="000F44DB" w:rsidRDefault="00D87DE5" w:rsidP="00E74593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D87DE5" w:rsidRPr="000F44DB" w:rsidTr="000F44DB">
        <w:tc>
          <w:tcPr>
            <w:tcW w:w="189" w:type="pct"/>
          </w:tcPr>
          <w:p w:rsidR="00D87DE5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951" w:type="pct"/>
          </w:tcPr>
          <w:p w:rsidR="00D87DE5" w:rsidRPr="000F44DB" w:rsidRDefault="004B2B35" w:rsidP="00E74593">
            <w:pPr>
              <w:tabs>
                <w:tab w:val="left" w:pos="1905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FARTUCH ROBOCZY</w:t>
            </w:r>
            <w:r w:rsidRPr="000F44DB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3860" w:type="pct"/>
            <w:vMerge/>
          </w:tcPr>
          <w:p w:rsidR="00D87DE5" w:rsidRPr="000F44DB" w:rsidRDefault="00D87DE5" w:rsidP="00E74593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D87DE5" w:rsidRPr="000F44DB" w:rsidTr="000F44DB">
        <w:tc>
          <w:tcPr>
            <w:tcW w:w="189" w:type="pct"/>
          </w:tcPr>
          <w:p w:rsidR="00D87DE5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951" w:type="pct"/>
          </w:tcPr>
          <w:p w:rsidR="00D87DE5" w:rsidRPr="000F44DB" w:rsidRDefault="004B2B35" w:rsidP="00E74593">
            <w:pPr>
              <w:tabs>
                <w:tab w:val="left" w:pos="1905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KOMBINEZON ROBOCZY</w:t>
            </w:r>
          </w:p>
        </w:tc>
        <w:tc>
          <w:tcPr>
            <w:tcW w:w="3860" w:type="pct"/>
            <w:vMerge/>
          </w:tcPr>
          <w:p w:rsidR="00D87DE5" w:rsidRPr="000F44DB" w:rsidRDefault="00D87DE5" w:rsidP="00E74593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D94633" w:rsidRPr="000F44DB" w:rsidTr="000F44DB">
        <w:tc>
          <w:tcPr>
            <w:tcW w:w="189" w:type="pct"/>
          </w:tcPr>
          <w:p w:rsidR="00D94633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951" w:type="pct"/>
          </w:tcPr>
          <w:p w:rsidR="00D94633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KOSZULKA TYPU T - SHIRT</w:t>
            </w:r>
          </w:p>
        </w:tc>
        <w:tc>
          <w:tcPr>
            <w:tcW w:w="3860" w:type="pct"/>
            <w:vMerge w:val="restart"/>
          </w:tcPr>
          <w:p w:rsidR="007142FA" w:rsidRPr="000F44DB" w:rsidRDefault="007142FA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D94633" w:rsidRPr="000F44DB" w:rsidRDefault="00D94633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Instrukcja konserwacji i użytkowania w języku polskim</w:t>
            </w:r>
          </w:p>
          <w:p w:rsidR="00D94633" w:rsidRPr="000F44DB" w:rsidRDefault="00D94633" w:rsidP="00E74593">
            <w:pPr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Wzór, kolor i oznaczenie taśmami odblaskowymi, jeżeli wymagane zgodnie z Księgą Tożsamości Grupy Enea. </w:t>
            </w:r>
          </w:p>
          <w:p w:rsidR="00D94633" w:rsidRPr="000F44DB" w:rsidRDefault="00D94633" w:rsidP="00E74593">
            <w:pPr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Logo i napis Enea wykonany metodą sitodruku, zgodnie z Normą</w:t>
            </w:r>
            <w:r w:rsidRPr="000F44DB">
              <w:rPr>
                <w:rFonts w:eastAsia="Times New Roman" w:cs="Arial"/>
                <w:bCs/>
                <w:kern w:val="36"/>
                <w:sz w:val="20"/>
                <w:szCs w:val="20"/>
                <w:lang w:eastAsia="pl-PL"/>
              </w:rPr>
              <w:t xml:space="preserve"> PN-EN ISO 15797:2018-04.</w:t>
            </w:r>
          </w:p>
        </w:tc>
      </w:tr>
      <w:tr w:rsidR="004877A9" w:rsidRPr="000F44DB" w:rsidTr="000F44DB">
        <w:tc>
          <w:tcPr>
            <w:tcW w:w="189" w:type="pct"/>
          </w:tcPr>
          <w:p w:rsidR="004877A9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951" w:type="pct"/>
          </w:tcPr>
          <w:p w:rsidR="004877A9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KOSZULKA TYPU „POLO”</w:t>
            </w:r>
          </w:p>
        </w:tc>
        <w:tc>
          <w:tcPr>
            <w:tcW w:w="3860" w:type="pct"/>
            <w:vMerge/>
          </w:tcPr>
          <w:p w:rsidR="004877A9" w:rsidRPr="000F44DB" w:rsidRDefault="004877A9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94633" w:rsidRPr="000F44DB" w:rsidTr="000F44DB">
        <w:tc>
          <w:tcPr>
            <w:tcW w:w="189" w:type="pct"/>
          </w:tcPr>
          <w:p w:rsidR="00D94633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951" w:type="pct"/>
          </w:tcPr>
          <w:p w:rsidR="00D94633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KOSZULA ROBOCZA</w:t>
            </w:r>
          </w:p>
        </w:tc>
        <w:tc>
          <w:tcPr>
            <w:tcW w:w="3860" w:type="pct"/>
            <w:vMerge/>
          </w:tcPr>
          <w:p w:rsidR="00D94633" w:rsidRPr="000F44DB" w:rsidRDefault="00D94633" w:rsidP="00E74593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5C472B" w:rsidRPr="000F44DB" w:rsidTr="000F44DB">
        <w:tc>
          <w:tcPr>
            <w:tcW w:w="189" w:type="pct"/>
          </w:tcPr>
          <w:p w:rsidR="005C472B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951" w:type="pct"/>
          </w:tcPr>
          <w:p w:rsidR="005C472B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BLUZA POLAR</w:t>
            </w:r>
          </w:p>
        </w:tc>
        <w:tc>
          <w:tcPr>
            <w:tcW w:w="3860" w:type="pct"/>
          </w:tcPr>
          <w:p w:rsidR="00D87DE5" w:rsidRPr="000F44DB" w:rsidRDefault="00D87DE5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D87DE5" w:rsidRPr="000F44DB" w:rsidRDefault="00D87DE5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eastAsia="Montserrat-Bold" w:cs="Arial"/>
                <w:bCs/>
                <w:sz w:val="20"/>
                <w:szCs w:val="20"/>
              </w:rPr>
              <w:t xml:space="preserve">Oznaczenie CE potwierdzające spełnienie wymagań zasadniczych oraz </w:t>
            </w:r>
            <w:r w:rsidR="00160B81" w:rsidRPr="000F44DB">
              <w:rPr>
                <w:rFonts w:eastAsia="Montserrat-Bold" w:cs="Arial"/>
                <w:bCs/>
                <w:sz w:val="20"/>
                <w:szCs w:val="20"/>
              </w:rPr>
              <w:t>k</w:t>
            </w:r>
            <w:r w:rsidR="00160B81" w:rsidRPr="000F44DB">
              <w:rPr>
                <w:rFonts w:cs="Arial"/>
                <w:sz w:val="20"/>
                <w:szCs w:val="20"/>
              </w:rPr>
              <w:t>lasy</w:t>
            </w:r>
            <w:r w:rsidRPr="000F44DB">
              <w:rPr>
                <w:rFonts w:cs="Arial"/>
                <w:sz w:val="20"/>
                <w:szCs w:val="20"/>
              </w:rPr>
              <w:t xml:space="preserve"> 3 – przepuszczalności powietrza</w:t>
            </w:r>
            <w:r w:rsidR="00160B81" w:rsidRPr="000F44DB">
              <w:rPr>
                <w:rFonts w:eastAsia="Montserrat-Bold" w:cs="Arial"/>
                <w:bCs/>
                <w:sz w:val="20"/>
                <w:szCs w:val="20"/>
              </w:rPr>
              <w:t xml:space="preserve"> wg Normy </w:t>
            </w:r>
            <w:r w:rsidR="00160B81" w:rsidRPr="000F44DB">
              <w:rPr>
                <w:rFonts w:cs="Arial"/>
                <w:sz w:val="20"/>
                <w:szCs w:val="20"/>
              </w:rPr>
              <w:t>PN-EN 342: 2018-01.</w:t>
            </w:r>
          </w:p>
          <w:p w:rsidR="00D87DE5" w:rsidRPr="000F44DB" w:rsidRDefault="00D87DE5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eastAsia="Montserrat-Regular" w:cs="Arial"/>
                <w:sz w:val="20"/>
                <w:szCs w:val="20"/>
              </w:rPr>
              <w:t>Wymagane</w:t>
            </w:r>
            <w:r w:rsidRPr="000F44DB">
              <w:rPr>
                <w:rFonts w:cs="Arial"/>
                <w:sz w:val="20"/>
                <w:szCs w:val="20"/>
              </w:rPr>
              <w:t xml:space="preserve"> dokumenty: instrukcja konserwacji i użytkowania w jeżyku polskim, deklaracja zgodności.</w:t>
            </w:r>
          </w:p>
          <w:p w:rsidR="005C472B" w:rsidRPr="000F44DB" w:rsidRDefault="00D87DE5" w:rsidP="00E74593">
            <w:pPr>
              <w:shd w:val="clear" w:color="auto" w:fill="FFFFFF"/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Wzór, kolor i oznaczenie taśmami odblaskowymi, jeżeli wymagane zgodnie z Księgą Tożsamości Grupy Enea.</w:t>
            </w:r>
            <w:r w:rsidR="009E41FE" w:rsidRPr="000F44DB">
              <w:rPr>
                <w:rFonts w:cs="Arial"/>
                <w:sz w:val="20"/>
                <w:szCs w:val="20"/>
              </w:rPr>
              <w:t xml:space="preserve"> Logo i napis Enea wykonany metodą sitodruku, zgodnie z Normą</w:t>
            </w:r>
            <w:r w:rsidR="009E41FE" w:rsidRPr="000F44DB">
              <w:rPr>
                <w:rFonts w:eastAsia="Times New Roman" w:cs="Arial"/>
                <w:bCs/>
                <w:kern w:val="36"/>
                <w:sz w:val="20"/>
                <w:szCs w:val="20"/>
                <w:lang w:eastAsia="pl-PL"/>
              </w:rPr>
              <w:t xml:space="preserve"> PN-EN ISO 15797:2018-04.</w:t>
            </w:r>
          </w:p>
        </w:tc>
      </w:tr>
      <w:tr w:rsidR="00677BC2" w:rsidRPr="000F44DB" w:rsidTr="000F44DB">
        <w:tc>
          <w:tcPr>
            <w:tcW w:w="189" w:type="pct"/>
          </w:tcPr>
          <w:p w:rsidR="00677B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951" w:type="pct"/>
          </w:tcPr>
          <w:p w:rsidR="00677BC2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KURTKA PRZECIWDESZCZOWA</w:t>
            </w:r>
          </w:p>
        </w:tc>
        <w:tc>
          <w:tcPr>
            <w:tcW w:w="3860" w:type="pct"/>
            <w:vMerge w:val="restart"/>
          </w:tcPr>
          <w:p w:rsidR="00677BC2" w:rsidRPr="000F44DB" w:rsidRDefault="00677BC2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160B81" w:rsidRPr="000F44DB" w:rsidRDefault="00677BC2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eastAsia="Montserrat-Bold" w:cs="Arial"/>
                <w:bCs/>
                <w:sz w:val="20"/>
                <w:szCs w:val="20"/>
              </w:rPr>
            </w:pPr>
            <w:r w:rsidRPr="000F44DB">
              <w:rPr>
                <w:rFonts w:eastAsia="Montserrat-Bold" w:cs="Arial"/>
                <w:bCs/>
                <w:sz w:val="20"/>
                <w:szCs w:val="20"/>
              </w:rPr>
              <w:t xml:space="preserve">Oznaczenie CE potwierdzające spełnienie wymagań zasadniczych </w:t>
            </w:r>
            <w:r w:rsidR="00160B81" w:rsidRPr="000F44DB">
              <w:rPr>
                <w:rFonts w:eastAsia="Montserrat-Bold" w:cs="Arial"/>
                <w:bCs/>
                <w:sz w:val="20"/>
                <w:szCs w:val="20"/>
              </w:rPr>
              <w:t>oraz:</w:t>
            </w:r>
          </w:p>
          <w:p w:rsidR="00160B81" w:rsidRPr="000F44DB" w:rsidRDefault="00160B81" w:rsidP="00E745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80"/>
              <w:ind w:left="46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klasy</w:t>
            </w:r>
            <w:r w:rsidR="00677BC2" w:rsidRPr="000F44DB">
              <w:rPr>
                <w:rFonts w:cs="Arial"/>
                <w:sz w:val="20"/>
                <w:szCs w:val="20"/>
              </w:rPr>
              <w:t xml:space="preserve"> </w:t>
            </w:r>
            <w:r w:rsidR="00D95CBB" w:rsidRPr="000F44DB">
              <w:rPr>
                <w:rFonts w:cs="Arial"/>
                <w:sz w:val="20"/>
                <w:szCs w:val="20"/>
              </w:rPr>
              <w:t>3</w:t>
            </w:r>
            <w:r w:rsidR="00677BC2" w:rsidRPr="000F44DB">
              <w:rPr>
                <w:rFonts w:cs="Arial"/>
                <w:sz w:val="20"/>
                <w:szCs w:val="20"/>
              </w:rPr>
              <w:t xml:space="preserve"> – przepuszczalności powietrza</w:t>
            </w:r>
            <w:r w:rsidRPr="000F44DB">
              <w:rPr>
                <w:rFonts w:cs="Arial"/>
                <w:sz w:val="20"/>
                <w:szCs w:val="20"/>
              </w:rPr>
              <w:t xml:space="preserve"> i </w:t>
            </w:r>
            <w:r w:rsidR="00677BC2" w:rsidRPr="000F44DB">
              <w:rPr>
                <w:rFonts w:cs="Arial"/>
                <w:sz w:val="20"/>
                <w:szCs w:val="20"/>
              </w:rPr>
              <w:t xml:space="preserve">klas </w:t>
            </w:r>
            <w:r w:rsidR="00D95CBB" w:rsidRPr="000F44DB">
              <w:rPr>
                <w:rFonts w:cs="Arial"/>
                <w:sz w:val="20"/>
                <w:szCs w:val="20"/>
              </w:rPr>
              <w:t>2</w:t>
            </w:r>
            <w:r w:rsidR="00677BC2" w:rsidRPr="000F44DB">
              <w:rPr>
                <w:rFonts w:cs="Arial"/>
                <w:sz w:val="20"/>
                <w:szCs w:val="20"/>
              </w:rPr>
              <w:t xml:space="preserve"> – wodoszczelności</w:t>
            </w:r>
            <w:r w:rsidRPr="000F44DB">
              <w:rPr>
                <w:rFonts w:cs="Arial"/>
                <w:sz w:val="20"/>
                <w:szCs w:val="20"/>
              </w:rPr>
              <w:t xml:space="preserve"> </w:t>
            </w:r>
            <w:r w:rsidRPr="000F44DB">
              <w:rPr>
                <w:rFonts w:eastAsia="Montserrat-Bold" w:cs="Arial"/>
                <w:bCs/>
                <w:sz w:val="20"/>
                <w:szCs w:val="20"/>
              </w:rPr>
              <w:t xml:space="preserve">wg Normy </w:t>
            </w:r>
            <w:r w:rsidRPr="000F44DB">
              <w:rPr>
                <w:rFonts w:cs="Arial"/>
                <w:sz w:val="20"/>
                <w:szCs w:val="20"/>
              </w:rPr>
              <w:t xml:space="preserve">PN-EN 342: 2018-01 </w:t>
            </w:r>
          </w:p>
          <w:p w:rsidR="00160B81" w:rsidRPr="000F44DB" w:rsidRDefault="00160B81" w:rsidP="00E745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80"/>
              <w:ind w:left="46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klasy</w:t>
            </w:r>
            <w:r w:rsidR="00677BC2" w:rsidRPr="000F44DB">
              <w:rPr>
                <w:rFonts w:cs="Arial"/>
                <w:sz w:val="20"/>
                <w:szCs w:val="20"/>
              </w:rPr>
              <w:t xml:space="preserve"> 3 – odporności na przenikanie wody</w:t>
            </w:r>
            <w:r w:rsidRPr="000F44DB">
              <w:rPr>
                <w:rFonts w:cs="Arial"/>
                <w:sz w:val="20"/>
                <w:szCs w:val="20"/>
              </w:rPr>
              <w:t xml:space="preserve"> i klasy</w:t>
            </w:r>
            <w:r w:rsidR="00D95CBB" w:rsidRPr="000F44DB">
              <w:rPr>
                <w:rFonts w:cs="Arial"/>
                <w:sz w:val="20"/>
                <w:szCs w:val="20"/>
              </w:rPr>
              <w:t xml:space="preserve"> 3</w:t>
            </w:r>
            <w:r w:rsidR="00677BC2" w:rsidRPr="000F44DB">
              <w:rPr>
                <w:rFonts w:cs="Arial"/>
                <w:sz w:val="20"/>
                <w:szCs w:val="20"/>
              </w:rPr>
              <w:t xml:space="preserve"> – opór pary wodnej</w:t>
            </w:r>
            <w:r w:rsidRPr="000F44DB">
              <w:rPr>
                <w:rFonts w:cs="Arial"/>
                <w:sz w:val="20"/>
                <w:szCs w:val="20"/>
              </w:rPr>
              <w:t xml:space="preserve"> wg Normy PN-EN 343: 2019-04 </w:t>
            </w:r>
          </w:p>
          <w:p w:rsidR="00677BC2" w:rsidRPr="000F44DB" w:rsidRDefault="00677BC2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eastAsia="Montserrat-Regular" w:cs="Arial"/>
                <w:sz w:val="20"/>
                <w:szCs w:val="20"/>
              </w:rPr>
              <w:t>Wymagane</w:t>
            </w:r>
            <w:r w:rsidRPr="000F44DB">
              <w:rPr>
                <w:rFonts w:cs="Arial"/>
                <w:sz w:val="20"/>
                <w:szCs w:val="20"/>
              </w:rPr>
              <w:t xml:space="preserve"> dokumenty: instrukcja konserwacji i użytkowania w jeżyku polskim, deklaracja zgodności.</w:t>
            </w:r>
          </w:p>
          <w:p w:rsidR="003F00AC" w:rsidRPr="000F44DB" w:rsidRDefault="00677BC2" w:rsidP="00E74593">
            <w:pPr>
              <w:shd w:val="clear" w:color="auto" w:fill="FFFFFF"/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Wzór, kolor i oznaczenie taśmami odblaskowymi, jeżeli wymagane zgodnie z Księgą Tożsamości Grupy Enea</w:t>
            </w:r>
            <w:r w:rsidR="003F00AC" w:rsidRPr="000F44DB">
              <w:rPr>
                <w:rFonts w:cs="Arial"/>
                <w:sz w:val="20"/>
                <w:szCs w:val="20"/>
              </w:rPr>
              <w:t>.</w:t>
            </w:r>
          </w:p>
          <w:p w:rsidR="00E74593" w:rsidRPr="000F44DB" w:rsidRDefault="00E74593" w:rsidP="00E74593">
            <w:pPr>
              <w:shd w:val="clear" w:color="auto" w:fill="FFFFFF"/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Logo i napis Enea wykonany metodą sitodruku, zgodnie z Normą</w:t>
            </w:r>
            <w:r w:rsidRPr="000F44DB">
              <w:rPr>
                <w:rFonts w:eastAsia="Times New Roman" w:cs="Arial"/>
                <w:bCs/>
                <w:kern w:val="36"/>
                <w:sz w:val="20"/>
                <w:szCs w:val="20"/>
                <w:lang w:eastAsia="pl-PL"/>
              </w:rPr>
              <w:t xml:space="preserve"> PN-EN ISO 15797:2018-04.</w:t>
            </w:r>
          </w:p>
        </w:tc>
      </w:tr>
      <w:tr w:rsidR="00677BC2" w:rsidRPr="000F44DB" w:rsidTr="000F44DB">
        <w:tc>
          <w:tcPr>
            <w:tcW w:w="189" w:type="pct"/>
          </w:tcPr>
          <w:p w:rsidR="00677B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51" w:type="pct"/>
          </w:tcPr>
          <w:p w:rsidR="00677BC2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PŁASZCZ PRZECIWDESZCZOWY</w:t>
            </w:r>
          </w:p>
        </w:tc>
        <w:tc>
          <w:tcPr>
            <w:tcW w:w="3860" w:type="pct"/>
            <w:vMerge/>
          </w:tcPr>
          <w:p w:rsidR="00677BC2" w:rsidRPr="000F44DB" w:rsidRDefault="00677BC2" w:rsidP="00E74593">
            <w:pPr>
              <w:spacing w:before="80"/>
              <w:ind w:firstLine="708"/>
              <w:rPr>
                <w:rFonts w:cs="Arial"/>
                <w:sz w:val="20"/>
                <w:szCs w:val="20"/>
              </w:rPr>
            </w:pPr>
          </w:p>
        </w:tc>
      </w:tr>
      <w:tr w:rsidR="005C472B" w:rsidRPr="004B2B35" w:rsidTr="000F44DB">
        <w:tc>
          <w:tcPr>
            <w:tcW w:w="189" w:type="pct"/>
          </w:tcPr>
          <w:p w:rsidR="005C472B" w:rsidRPr="00E74593" w:rsidRDefault="00E74593" w:rsidP="00E7459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11</w:t>
            </w:r>
          </w:p>
        </w:tc>
        <w:tc>
          <w:tcPr>
            <w:tcW w:w="951" w:type="pct"/>
          </w:tcPr>
          <w:p w:rsidR="005C472B" w:rsidRPr="004B2B35" w:rsidRDefault="004B2B35" w:rsidP="00E7459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KAMIZELKA ODBLASKOWA</w:t>
            </w:r>
          </w:p>
        </w:tc>
        <w:tc>
          <w:tcPr>
            <w:tcW w:w="3860" w:type="pct"/>
          </w:tcPr>
          <w:p w:rsidR="00E646B9" w:rsidRPr="004B2B35" w:rsidRDefault="00E646B9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:rsidR="00E646B9" w:rsidRPr="004B2B35" w:rsidRDefault="00E646B9" w:rsidP="00E74593">
            <w:pPr>
              <w:pStyle w:val="Nagwek1"/>
              <w:spacing w:before="80"/>
              <w:jc w:val="both"/>
              <w:outlineLvl w:val="0"/>
              <w:rPr>
                <w:rFonts w:asciiTheme="minorHAnsi" w:eastAsia="Montserrat-Regular" w:hAnsiTheme="minorHAnsi" w:cs="Arial"/>
                <w:color w:val="auto"/>
                <w:sz w:val="22"/>
                <w:szCs w:val="22"/>
              </w:rPr>
            </w:pPr>
            <w:r w:rsidRPr="004B2B35">
              <w:rPr>
                <w:rFonts w:asciiTheme="minorHAnsi" w:eastAsia="Montserrat-Bold" w:hAnsiTheme="minorHAnsi" w:cs="Arial"/>
                <w:bCs/>
                <w:color w:val="auto"/>
                <w:sz w:val="22"/>
                <w:szCs w:val="22"/>
              </w:rPr>
              <w:t>Oznaczenie CE potwierdzające spełnienie wym</w:t>
            </w:r>
            <w:r w:rsidR="004877A9" w:rsidRPr="004B2B35">
              <w:rPr>
                <w:rFonts w:asciiTheme="minorHAnsi" w:eastAsia="Montserrat-Bold" w:hAnsiTheme="minorHAnsi" w:cs="Arial"/>
                <w:bCs/>
                <w:color w:val="auto"/>
                <w:sz w:val="22"/>
                <w:szCs w:val="22"/>
              </w:rPr>
              <w:t xml:space="preserve">agań zasadniczych CE oraz </w:t>
            </w:r>
            <w:r w:rsidR="00160B81" w:rsidRPr="004B2B35">
              <w:rPr>
                <w:rFonts w:asciiTheme="minorHAnsi" w:eastAsia="Montserrat-Bold" w:hAnsiTheme="minorHAnsi" w:cs="Arial"/>
                <w:bCs/>
                <w:color w:val="auto"/>
                <w:sz w:val="22"/>
                <w:szCs w:val="22"/>
              </w:rPr>
              <w:t xml:space="preserve">2 </w:t>
            </w:r>
            <w:r w:rsidR="00160B81" w:rsidRPr="004B2B35">
              <w:rPr>
                <w:rFonts w:asciiTheme="minorHAnsi" w:hAnsiTheme="minorHAnsi" w:cs="Arial"/>
                <w:color w:val="auto"/>
                <w:sz w:val="22"/>
                <w:szCs w:val="22"/>
              </w:rPr>
              <w:t>klasy</w:t>
            </w:r>
            <w:r w:rsidRPr="004B2B3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materiału odblaskowego </w:t>
            </w:r>
            <w:r w:rsidR="00160B81" w:rsidRPr="004B2B35">
              <w:rPr>
                <w:rFonts w:asciiTheme="minorHAnsi" w:hAnsiTheme="minorHAnsi" w:cs="Arial"/>
                <w:color w:val="auto"/>
                <w:sz w:val="22"/>
                <w:szCs w:val="22"/>
              </w:rPr>
              <w:t>i</w:t>
            </w:r>
            <w:r w:rsidRPr="004B2B3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9E41FE" w:rsidRPr="004B2B3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2 </w:t>
            </w:r>
            <w:r w:rsidR="00160B81" w:rsidRPr="004B2B35">
              <w:rPr>
                <w:rFonts w:asciiTheme="minorHAnsi" w:hAnsiTheme="minorHAnsi" w:cs="Arial"/>
                <w:color w:val="auto"/>
                <w:sz w:val="22"/>
                <w:szCs w:val="22"/>
              </w:rPr>
              <w:t>klasy</w:t>
            </w:r>
            <w:r w:rsidRPr="004B2B3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powierzchni materiału zapewniającego widoczność</w:t>
            </w:r>
            <w:r w:rsidR="00160B81" w:rsidRPr="004B2B3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w/g</w:t>
            </w:r>
            <w:r w:rsidR="00160B81" w:rsidRPr="004B2B35">
              <w:rPr>
                <w:rFonts w:asciiTheme="minorHAnsi" w:eastAsia="Montserrat-Bold" w:hAnsiTheme="minorHAnsi" w:cs="Arial"/>
                <w:bCs/>
                <w:color w:val="auto"/>
                <w:sz w:val="22"/>
                <w:szCs w:val="22"/>
              </w:rPr>
              <w:t xml:space="preserve"> Normy </w:t>
            </w:r>
            <w:r w:rsidR="00160B81" w:rsidRPr="004B2B35">
              <w:rPr>
                <w:rFonts w:asciiTheme="minorHAnsi" w:hAnsiTheme="minorHAnsi" w:cs="Arial"/>
                <w:color w:val="auto"/>
                <w:sz w:val="22"/>
                <w:szCs w:val="22"/>
              </w:rPr>
              <w:t>PN-EN ISO 20471: 2013-07- 2</w:t>
            </w:r>
          </w:p>
          <w:p w:rsidR="001866CF" w:rsidRPr="004B2B35" w:rsidRDefault="001866CF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</w:rPr>
            </w:pPr>
            <w:r w:rsidRPr="004B2B35">
              <w:rPr>
                <w:rFonts w:eastAsia="Montserrat-Regular" w:cs="Arial"/>
              </w:rPr>
              <w:t>Wymagane</w:t>
            </w:r>
            <w:r w:rsidRPr="004B2B35">
              <w:rPr>
                <w:rFonts w:cs="Arial"/>
              </w:rPr>
              <w:t xml:space="preserve"> dokumenty: instrukcja konserwacji i użytkowania w jeżyku polskim, deklaracja zgodności.</w:t>
            </w:r>
          </w:p>
          <w:p w:rsidR="001866CF" w:rsidRPr="004B2B35" w:rsidRDefault="001866CF" w:rsidP="00E74593">
            <w:pPr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Wzór, kolor i oznaczenie taśmami odblaskowymi, jeżeli wymagane zgodnie z Księgą Tożsamości Grupy Enea</w:t>
            </w:r>
            <w:r w:rsidR="003F00AC" w:rsidRPr="004B2B35">
              <w:rPr>
                <w:rFonts w:cs="Arial"/>
              </w:rPr>
              <w:t>.</w:t>
            </w:r>
          </w:p>
          <w:p w:rsidR="003F00AC" w:rsidRPr="004B2B35" w:rsidRDefault="003F00AC" w:rsidP="00E74593">
            <w:pPr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Logo i napis Enea wykonany metodą sitodruku, zgodnie z Normą</w:t>
            </w:r>
            <w:r w:rsidRPr="004B2B35">
              <w:rPr>
                <w:rFonts w:eastAsia="Times New Roman" w:cs="Arial"/>
                <w:bCs/>
                <w:kern w:val="36"/>
                <w:lang w:eastAsia="pl-PL"/>
              </w:rPr>
              <w:t xml:space="preserve"> PN-EN ISO 15797:2018-04</w:t>
            </w:r>
          </w:p>
        </w:tc>
      </w:tr>
      <w:tr w:rsidR="000F44DB" w:rsidRPr="000F44DB" w:rsidTr="000F44DB">
        <w:tc>
          <w:tcPr>
            <w:tcW w:w="189" w:type="pct"/>
          </w:tcPr>
          <w:p w:rsidR="000F44DB" w:rsidRPr="000F44DB" w:rsidRDefault="000F44DB" w:rsidP="00BC2A1F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951" w:type="pct"/>
          </w:tcPr>
          <w:p w:rsidR="000F44DB" w:rsidRPr="000F44DB" w:rsidRDefault="000F44DB" w:rsidP="00BC2A1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>NAZWA ASORTYMENTU,</w:t>
            </w:r>
          </w:p>
        </w:tc>
        <w:tc>
          <w:tcPr>
            <w:tcW w:w="3860" w:type="pct"/>
          </w:tcPr>
          <w:p w:rsidR="000F44DB" w:rsidRPr="000F44DB" w:rsidRDefault="000F44DB" w:rsidP="00BC2A1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>WYMAGANIA FORMALNO – PRAWNE DO SPEŁNIENIA PRZY ZAMAWIANIU,</w:t>
            </w:r>
          </w:p>
        </w:tc>
      </w:tr>
      <w:tr w:rsidR="005C472B" w:rsidRPr="000F44DB" w:rsidTr="000F44DB">
        <w:tc>
          <w:tcPr>
            <w:tcW w:w="189" w:type="pct"/>
          </w:tcPr>
          <w:p w:rsidR="005C472B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951" w:type="pct"/>
          </w:tcPr>
          <w:p w:rsidR="005C472B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 xml:space="preserve">KAMIZELKA OCIEPLANA </w:t>
            </w:r>
          </w:p>
        </w:tc>
        <w:tc>
          <w:tcPr>
            <w:tcW w:w="3860" w:type="pct"/>
          </w:tcPr>
          <w:p w:rsidR="00E646B9" w:rsidRPr="000F44DB" w:rsidRDefault="00E646B9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D95CBB" w:rsidRPr="000F44DB" w:rsidRDefault="001866CF" w:rsidP="00E74593">
            <w:pPr>
              <w:autoSpaceDE w:val="0"/>
              <w:autoSpaceDN w:val="0"/>
              <w:adjustRightInd w:val="0"/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eastAsia="Montserrat-Bold" w:cs="Arial"/>
                <w:bCs/>
                <w:sz w:val="20"/>
                <w:szCs w:val="20"/>
              </w:rPr>
              <w:t>Oznaczenie CE potwierdzające spełnienie wymagań zasadniczych oraz</w:t>
            </w:r>
            <w:r w:rsidR="00160B81" w:rsidRPr="000F44DB">
              <w:rPr>
                <w:rFonts w:cs="Arial"/>
                <w:sz w:val="20"/>
                <w:szCs w:val="20"/>
              </w:rPr>
              <w:t>:</w:t>
            </w:r>
          </w:p>
          <w:p w:rsidR="00160B81" w:rsidRPr="000F44DB" w:rsidRDefault="00D95CBB" w:rsidP="00E7459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80"/>
              <w:ind w:left="714" w:hanging="357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klas</w:t>
            </w:r>
            <w:r w:rsidR="00160B81" w:rsidRPr="000F44DB">
              <w:rPr>
                <w:rFonts w:cs="Arial"/>
                <w:sz w:val="20"/>
                <w:szCs w:val="20"/>
              </w:rPr>
              <w:t>y</w:t>
            </w:r>
            <w:r w:rsidRPr="000F44DB">
              <w:rPr>
                <w:rFonts w:cs="Arial"/>
                <w:sz w:val="20"/>
                <w:szCs w:val="20"/>
              </w:rPr>
              <w:t xml:space="preserve"> 3 – przepuszczalności powietrza</w:t>
            </w:r>
            <w:r w:rsidR="00160B81" w:rsidRPr="000F44DB">
              <w:rPr>
                <w:rFonts w:cs="Arial"/>
                <w:sz w:val="20"/>
                <w:szCs w:val="20"/>
              </w:rPr>
              <w:t xml:space="preserve"> i </w:t>
            </w:r>
            <w:r w:rsidRPr="000F44DB">
              <w:rPr>
                <w:rFonts w:cs="Arial"/>
                <w:sz w:val="20"/>
                <w:szCs w:val="20"/>
              </w:rPr>
              <w:t>klas</w:t>
            </w:r>
            <w:r w:rsidR="00160B81" w:rsidRPr="000F44DB">
              <w:rPr>
                <w:rFonts w:cs="Arial"/>
                <w:sz w:val="20"/>
                <w:szCs w:val="20"/>
              </w:rPr>
              <w:t>y</w:t>
            </w:r>
            <w:r w:rsidRPr="000F44DB">
              <w:rPr>
                <w:rFonts w:cs="Arial"/>
                <w:sz w:val="20"/>
                <w:szCs w:val="20"/>
              </w:rPr>
              <w:t xml:space="preserve"> 2 – wodoszczelności</w:t>
            </w:r>
            <w:r w:rsidR="00160B81" w:rsidRPr="000F44DB">
              <w:rPr>
                <w:rFonts w:cs="Arial"/>
                <w:sz w:val="20"/>
                <w:szCs w:val="20"/>
              </w:rPr>
              <w:t xml:space="preserve"> wg N</w:t>
            </w:r>
            <w:r w:rsidR="00160B81" w:rsidRPr="000F44DB">
              <w:rPr>
                <w:rFonts w:eastAsia="Montserrat-Bold" w:cs="Arial"/>
                <w:bCs/>
                <w:sz w:val="20"/>
                <w:szCs w:val="20"/>
              </w:rPr>
              <w:t xml:space="preserve">ormy: </w:t>
            </w:r>
            <w:r w:rsidR="00160B81" w:rsidRPr="000F44DB">
              <w:rPr>
                <w:rFonts w:cs="Arial"/>
                <w:sz w:val="20"/>
                <w:szCs w:val="20"/>
              </w:rPr>
              <w:t xml:space="preserve">PN-EN 342: 2018-01 </w:t>
            </w:r>
          </w:p>
          <w:p w:rsidR="00D95CBB" w:rsidRPr="000F44DB" w:rsidRDefault="00D95CBB" w:rsidP="00E74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80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k</w:t>
            </w:r>
            <w:r w:rsidR="00160B81" w:rsidRPr="000F44DB">
              <w:rPr>
                <w:rFonts w:cs="Arial"/>
                <w:sz w:val="20"/>
                <w:szCs w:val="20"/>
              </w:rPr>
              <w:t>lasy</w:t>
            </w:r>
            <w:r w:rsidRPr="000F44DB">
              <w:rPr>
                <w:rFonts w:cs="Arial"/>
                <w:sz w:val="20"/>
                <w:szCs w:val="20"/>
              </w:rPr>
              <w:t xml:space="preserve"> 3 – odporności na przenikanie wody</w:t>
            </w:r>
            <w:r w:rsidR="00160B81" w:rsidRPr="000F44DB">
              <w:rPr>
                <w:rFonts w:cs="Arial"/>
                <w:sz w:val="20"/>
                <w:szCs w:val="20"/>
              </w:rPr>
              <w:t xml:space="preserve"> i klasy</w:t>
            </w:r>
            <w:r w:rsidRPr="000F44DB">
              <w:rPr>
                <w:rFonts w:cs="Arial"/>
                <w:sz w:val="20"/>
                <w:szCs w:val="20"/>
              </w:rPr>
              <w:t xml:space="preserve"> 3 – opór pary wodnej</w:t>
            </w:r>
            <w:r w:rsidR="00160B81" w:rsidRPr="000F44DB">
              <w:rPr>
                <w:rFonts w:cs="Arial"/>
                <w:sz w:val="20"/>
                <w:szCs w:val="20"/>
              </w:rPr>
              <w:t xml:space="preserve"> wg Normy PN-EN 343: 2019-04 </w:t>
            </w:r>
          </w:p>
          <w:p w:rsidR="001866CF" w:rsidRPr="000F44DB" w:rsidRDefault="001866CF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eastAsia="Montserrat-Regular" w:cs="Arial"/>
                <w:sz w:val="20"/>
                <w:szCs w:val="20"/>
              </w:rPr>
              <w:t>Wymagane</w:t>
            </w:r>
            <w:r w:rsidRPr="000F44DB">
              <w:rPr>
                <w:rFonts w:cs="Arial"/>
                <w:sz w:val="20"/>
                <w:szCs w:val="20"/>
              </w:rPr>
              <w:t xml:space="preserve"> dokumenty: instrukcja konserwacji i użytkowania w jeżyku polskim, deklaracja zgodności.</w:t>
            </w:r>
          </w:p>
          <w:p w:rsidR="003F00AC" w:rsidRPr="000F44DB" w:rsidRDefault="001866CF" w:rsidP="00E74593">
            <w:pPr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Wzór, kolor i oznaczenie taśmami odblaskowymi, jeżeli wymagane zgodnie z Księgą Tożsamości Grupy Enea</w:t>
            </w:r>
            <w:r w:rsidR="003F00AC" w:rsidRPr="000F44DB">
              <w:rPr>
                <w:rFonts w:cs="Arial"/>
                <w:sz w:val="20"/>
                <w:szCs w:val="20"/>
              </w:rPr>
              <w:t>.</w:t>
            </w:r>
          </w:p>
          <w:p w:rsidR="00E74593" w:rsidRPr="000F44DB" w:rsidRDefault="00E74593" w:rsidP="00E74593">
            <w:pPr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Logo i napis Enea wykonany metodą sitodruku, zgodnie z Normą</w:t>
            </w:r>
            <w:r w:rsidRPr="000F44DB">
              <w:rPr>
                <w:rFonts w:eastAsia="Times New Roman" w:cs="Arial"/>
                <w:bCs/>
                <w:kern w:val="36"/>
                <w:sz w:val="20"/>
                <w:szCs w:val="20"/>
                <w:lang w:eastAsia="pl-PL"/>
              </w:rPr>
              <w:t xml:space="preserve"> PN-EN ISO 15797:2018-04.</w:t>
            </w:r>
          </w:p>
        </w:tc>
      </w:tr>
      <w:tr w:rsidR="00300FC2" w:rsidRPr="000F44DB" w:rsidTr="000F44DB">
        <w:tc>
          <w:tcPr>
            <w:tcW w:w="189" w:type="pct"/>
          </w:tcPr>
          <w:p w:rsidR="00300F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951" w:type="pct"/>
          </w:tcPr>
          <w:p w:rsidR="00300FC2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KURTA CIEPŁOCHRONNA PRZECIWDESZCZOWA</w:t>
            </w:r>
          </w:p>
        </w:tc>
        <w:tc>
          <w:tcPr>
            <w:tcW w:w="3860" w:type="pct"/>
          </w:tcPr>
          <w:p w:rsidR="001866CF" w:rsidRPr="000F44DB" w:rsidRDefault="001866CF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D95CBB" w:rsidRPr="000F44DB" w:rsidRDefault="00581905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eastAsia="Montserrat-Bold" w:cs="Arial"/>
                <w:bCs/>
                <w:sz w:val="20"/>
                <w:szCs w:val="20"/>
              </w:rPr>
              <w:t>Oznaczenie CE potwierdzające spełnienie wymagań zasadniczych oraz</w:t>
            </w:r>
            <w:r w:rsidR="00843C6A" w:rsidRPr="000F44DB">
              <w:rPr>
                <w:rFonts w:eastAsia="Montserrat-Bold" w:cs="Arial"/>
                <w:bCs/>
                <w:sz w:val="20"/>
                <w:szCs w:val="20"/>
              </w:rPr>
              <w:t>:</w:t>
            </w:r>
          </w:p>
          <w:p w:rsidR="00843C6A" w:rsidRPr="000F44DB" w:rsidRDefault="00843C6A" w:rsidP="00E7459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80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klasy</w:t>
            </w:r>
            <w:r w:rsidR="00D95CBB" w:rsidRPr="000F44DB">
              <w:rPr>
                <w:rFonts w:cs="Arial"/>
                <w:sz w:val="20"/>
                <w:szCs w:val="20"/>
              </w:rPr>
              <w:t xml:space="preserve"> 3 – przepuszczalności powietrza</w:t>
            </w:r>
            <w:r w:rsidRPr="000F44DB">
              <w:rPr>
                <w:rFonts w:cs="Arial"/>
                <w:sz w:val="20"/>
                <w:szCs w:val="20"/>
              </w:rPr>
              <w:t xml:space="preserve"> i klasy</w:t>
            </w:r>
            <w:r w:rsidR="00D95CBB" w:rsidRPr="000F44DB">
              <w:rPr>
                <w:rFonts w:cs="Arial"/>
                <w:sz w:val="20"/>
                <w:szCs w:val="20"/>
              </w:rPr>
              <w:t xml:space="preserve"> 2 – wodoszczelności</w:t>
            </w:r>
            <w:r w:rsidRPr="000F44DB">
              <w:rPr>
                <w:rFonts w:cs="Arial"/>
                <w:sz w:val="20"/>
                <w:szCs w:val="20"/>
              </w:rPr>
              <w:t xml:space="preserve"> wg </w:t>
            </w:r>
            <w:r w:rsidRPr="000F44DB">
              <w:rPr>
                <w:rFonts w:eastAsia="Montserrat-Bold" w:cs="Arial"/>
                <w:bCs/>
                <w:sz w:val="20"/>
                <w:szCs w:val="20"/>
              </w:rPr>
              <w:t xml:space="preserve">Normy </w:t>
            </w:r>
            <w:r w:rsidRPr="000F44DB">
              <w:rPr>
                <w:rFonts w:cs="Arial"/>
                <w:sz w:val="20"/>
                <w:szCs w:val="20"/>
              </w:rPr>
              <w:t>PN-EN 342: 2018-01;</w:t>
            </w:r>
          </w:p>
          <w:p w:rsidR="00D95CBB" w:rsidRPr="000F44DB" w:rsidRDefault="00843C6A" w:rsidP="00E7459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80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klasy</w:t>
            </w:r>
            <w:r w:rsidR="00D95CBB" w:rsidRPr="000F44DB">
              <w:rPr>
                <w:rFonts w:cs="Arial"/>
                <w:sz w:val="20"/>
                <w:szCs w:val="20"/>
              </w:rPr>
              <w:t xml:space="preserve"> 3 – odporności na przenikanie wody</w:t>
            </w:r>
            <w:r w:rsidRPr="000F44DB">
              <w:rPr>
                <w:rFonts w:cs="Arial"/>
                <w:sz w:val="20"/>
                <w:szCs w:val="20"/>
              </w:rPr>
              <w:t xml:space="preserve"> i </w:t>
            </w:r>
            <w:r w:rsidR="00D95CBB" w:rsidRPr="000F44DB">
              <w:rPr>
                <w:rFonts w:cs="Arial"/>
                <w:sz w:val="20"/>
                <w:szCs w:val="20"/>
              </w:rPr>
              <w:t>klasa 3 – opór pary wodnej</w:t>
            </w:r>
            <w:r w:rsidRPr="000F44DB">
              <w:rPr>
                <w:rFonts w:cs="Arial"/>
                <w:sz w:val="20"/>
                <w:szCs w:val="20"/>
              </w:rPr>
              <w:t xml:space="preserve"> wg Normy PN-EN 343: 2019-04 „Odzież ochronna. Ochrona przed deszczem”</w:t>
            </w:r>
          </w:p>
          <w:p w:rsidR="00300FC2" w:rsidRPr="000F44DB" w:rsidRDefault="001866CF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eastAsia="Montserrat-Regular" w:cs="Arial"/>
                <w:sz w:val="20"/>
                <w:szCs w:val="20"/>
              </w:rPr>
              <w:t>Wymagane</w:t>
            </w:r>
            <w:r w:rsidR="00300FC2" w:rsidRPr="000F44DB">
              <w:rPr>
                <w:rFonts w:cs="Arial"/>
                <w:sz w:val="20"/>
                <w:szCs w:val="20"/>
              </w:rPr>
              <w:t xml:space="preserve"> dokumenty: instrukcja konserwacji </w:t>
            </w:r>
            <w:r w:rsidRPr="000F44DB">
              <w:rPr>
                <w:rFonts w:cs="Arial"/>
                <w:sz w:val="20"/>
                <w:szCs w:val="20"/>
              </w:rPr>
              <w:t>i użytkowania</w:t>
            </w:r>
            <w:r w:rsidR="00300FC2" w:rsidRPr="000F44DB">
              <w:rPr>
                <w:rFonts w:cs="Arial"/>
                <w:sz w:val="20"/>
                <w:szCs w:val="20"/>
              </w:rPr>
              <w:t xml:space="preserve"> w jeżyku polskim, deklaracja zgodności</w:t>
            </w:r>
            <w:r w:rsidR="00BC4EE9" w:rsidRPr="000F44DB">
              <w:rPr>
                <w:rFonts w:cs="Arial"/>
                <w:sz w:val="20"/>
                <w:szCs w:val="20"/>
              </w:rPr>
              <w:t>.</w:t>
            </w:r>
          </w:p>
          <w:p w:rsidR="003F00AC" w:rsidRPr="000F44DB" w:rsidRDefault="001866CF" w:rsidP="00E74593">
            <w:pPr>
              <w:autoSpaceDE w:val="0"/>
              <w:autoSpaceDN w:val="0"/>
              <w:adjustRightInd w:val="0"/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lastRenderedPageBreak/>
              <w:t>Wzór</w:t>
            </w:r>
            <w:r w:rsidR="00BC4EE9" w:rsidRPr="000F44DB">
              <w:rPr>
                <w:rFonts w:cs="Arial"/>
                <w:sz w:val="20"/>
                <w:szCs w:val="20"/>
              </w:rPr>
              <w:t>, kolor i oznaczenie taśmami odblaskowymi, jeżeli wymagane zgodnie z Księgą Tożsamości Grupy Enea</w:t>
            </w:r>
            <w:r w:rsidR="003F00AC" w:rsidRPr="000F44DB">
              <w:rPr>
                <w:rFonts w:cs="Arial"/>
                <w:sz w:val="20"/>
                <w:szCs w:val="20"/>
              </w:rPr>
              <w:t>.</w:t>
            </w:r>
          </w:p>
          <w:p w:rsidR="00E74593" w:rsidRPr="000F44DB" w:rsidRDefault="00E74593" w:rsidP="00E74593">
            <w:pPr>
              <w:autoSpaceDE w:val="0"/>
              <w:autoSpaceDN w:val="0"/>
              <w:adjustRightInd w:val="0"/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Logo i napis Enea wykonany metodą sitodruku, zgodnie z Normą</w:t>
            </w:r>
            <w:r w:rsidRPr="000F44DB">
              <w:rPr>
                <w:rFonts w:eastAsia="Times New Roman" w:cs="Arial"/>
                <w:bCs/>
                <w:kern w:val="36"/>
                <w:sz w:val="20"/>
                <w:szCs w:val="20"/>
                <w:lang w:eastAsia="pl-PL"/>
              </w:rPr>
              <w:t xml:space="preserve"> PN-EN ISO 15797:2018-04.</w:t>
            </w:r>
          </w:p>
        </w:tc>
      </w:tr>
      <w:tr w:rsidR="00300FC2" w:rsidRPr="000F44DB" w:rsidTr="000F44DB">
        <w:trPr>
          <w:trHeight w:val="567"/>
        </w:trPr>
        <w:tc>
          <w:tcPr>
            <w:tcW w:w="189" w:type="pct"/>
          </w:tcPr>
          <w:p w:rsidR="00300F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951" w:type="pct"/>
          </w:tcPr>
          <w:p w:rsidR="00300FC2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RĘKAWICE ROBOCZE</w:t>
            </w:r>
          </w:p>
        </w:tc>
        <w:tc>
          <w:tcPr>
            <w:tcW w:w="3860" w:type="pct"/>
          </w:tcPr>
          <w:p w:rsidR="00300FC2" w:rsidRPr="000F44DB" w:rsidRDefault="001866CF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</w:t>
            </w:r>
            <w:r w:rsidR="00300FC2"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ochrony kategorii II</w:t>
            </w:r>
            <w:r w:rsidR="00300FC2"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581905" w:rsidRPr="000F44DB" w:rsidRDefault="001866CF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Montserrat-Bold" w:cs="Arial"/>
                <w:bCs/>
                <w:sz w:val="20"/>
                <w:szCs w:val="20"/>
              </w:rPr>
              <w:t>Trwałe oznaczenie CE potwierdzające spełnienie wymagań zasadniczych</w:t>
            </w:r>
            <w:r w:rsidR="00581905" w:rsidRPr="000F44DB">
              <w:rPr>
                <w:rFonts w:eastAsia="Montserrat-Bold" w:cs="Arial"/>
                <w:bCs/>
                <w:sz w:val="20"/>
                <w:szCs w:val="20"/>
              </w:rPr>
              <w:t>,</w:t>
            </w:r>
            <w:r w:rsidRPr="000F44DB">
              <w:rPr>
                <w:rFonts w:eastAsia="Montserrat-Bold" w:cs="Arial"/>
                <w:bCs/>
                <w:sz w:val="20"/>
                <w:szCs w:val="20"/>
              </w:rPr>
              <w:t xml:space="preserve"> Normy </w:t>
            </w:r>
            <w:r w:rsidR="00843C6A"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PN - 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EN 388 </w:t>
            </w:r>
            <w:r w:rsidR="00300FC2"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oraz ochrony </w:t>
            </w:r>
            <w:r w:rsidR="00581905" w:rsidRPr="000F44DB">
              <w:rPr>
                <w:rFonts w:cs="Arial"/>
                <w:sz w:val="20"/>
                <w:szCs w:val="20"/>
              </w:rPr>
              <w:t xml:space="preserve">przed zabrudzeniem, lekkimi urazami mechanicznymi spowodowanymi przez przetarcie, przecięcie, rozerwanie lub przekłucie oraz </w:t>
            </w:r>
            <w:r w:rsidR="00300FC2" w:rsidRPr="000F44DB">
              <w:rPr>
                <w:rFonts w:eastAsia="Times New Roman" w:cs="Arial"/>
                <w:sz w:val="20"/>
                <w:szCs w:val="20"/>
                <w:lang w:eastAsia="pl-PL"/>
              </w:rPr>
              <w:t>przed gorącymi czynnikami ( ochrona do temp. 100</w:t>
            </w:r>
            <w:r w:rsidR="00300FC2" w:rsidRPr="000F44DB">
              <w:rPr>
                <w:rFonts w:eastAsia="Times New Roman" w:cs="Arial"/>
                <w:sz w:val="20"/>
                <w:szCs w:val="20"/>
                <w:vertAlign w:val="superscript"/>
                <w:lang w:eastAsia="pl-PL"/>
              </w:rPr>
              <w:t>0</w:t>
            </w:r>
            <w:r w:rsidR="00300FC2" w:rsidRPr="000F44DB">
              <w:rPr>
                <w:rFonts w:eastAsia="Times New Roman" w:cs="Arial"/>
                <w:sz w:val="20"/>
                <w:szCs w:val="20"/>
                <w:lang w:eastAsia="pl-PL"/>
              </w:rPr>
              <w:t>C)</w:t>
            </w:r>
            <w:r w:rsidR="00581905" w:rsidRPr="000F44DB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  <w:p w:rsidR="00300FC2" w:rsidRPr="000F44DB" w:rsidRDefault="00581905" w:rsidP="00E74593">
            <w:pPr>
              <w:autoSpaceDE w:val="0"/>
              <w:autoSpaceDN w:val="0"/>
              <w:adjustRightInd w:val="0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Oznakowane</w:t>
            </w:r>
            <w:r w:rsidR="00300FC2"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 odpowiednimi piktogramami.</w:t>
            </w:r>
          </w:p>
          <w:p w:rsidR="00300FC2" w:rsidRPr="000F44DB" w:rsidRDefault="00D82092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cs="Arial"/>
                <w:sz w:val="20"/>
                <w:szCs w:val="20"/>
              </w:rPr>
              <w:t>Wymagane dokumenty: instrukcja konserwacji i użytkowania oraz deklaracja zgodności – wszystkie w języku polskim.</w:t>
            </w:r>
          </w:p>
        </w:tc>
      </w:tr>
      <w:tr w:rsidR="00300FC2" w:rsidRPr="000F44DB" w:rsidTr="000F44DB">
        <w:tc>
          <w:tcPr>
            <w:tcW w:w="189" w:type="pct"/>
          </w:tcPr>
          <w:p w:rsidR="00300F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951" w:type="pct"/>
          </w:tcPr>
          <w:p w:rsidR="00300FC2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TRZEWIKI MĘSKIE</w:t>
            </w:r>
            <w:r w:rsidR="00CA6CFF">
              <w:rPr>
                <w:rFonts w:cs="Arial"/>
                <w:b/>
                <w:sz w:val="20"/>
                <w:szCs w:val="20"/>
              </w:rPr>
              <w:t xml:space="preserve"> / DAMSKIE </w:t>
            </w:r>
            <w:r w:rsidRPr="000F44DB">
              <w:rPr>
                <w:rFonts w:cs="Arial"/>
                <w:b/>
                <w:sz w:val="20"/>
                <w:szCs w:val="20"/>
              </w:rPr>
              <w:t xml:space="preserve"> BEZPIECZNE</w:t>
            </w:r>
          </w:p>
        </w:tc>
        <w:tc>
          <w:tcPr>
            <w:tcW w:w="3860" w:type="pct"/>
            <w:vMerge w:val="restart"/>
          </w:tcPr>
          <w:p w:rsidR="001866CF" w:rsidRPr="000F44DB" w:rsidRDefault="001866CF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1866CF" w:rsidRPr="000F44DB" w:rsidRDefault="00300FC2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Trwałe oznaczenie </w:t>
            </w:r>
            <w:r w:rsidR="001866CF" w:rsidRPr="000F44DB">
              <w:rPr>
                <w:rFonts w:cs="Arial"/>
                <w:sz w:val="20"/>
                <w:szCs w:val="20"/>
              </w:rPr>
              <w:t xml:space="preserve">CE </w:t>
            </w:r>
            <w:r w:rsidRPr="000F44DB">
              <w:rPr>
                <w:rFonts w:cs="Arial"/>
                <w:sz w:val="20"/>
                <w:szCs w:val="20"/>
              </w:rPr>
              <w:t xml:space="preserve">na obuwiu </w:t>
            </w:r>
            <w:r w:rsidR="001866CF" w:rsidRPr="000F44DB">
              <w:rPr>
                <w:rFonts w:eastAsia="Montserrat-Bold" w:cs="Arial"/>
                <w:bCs/>
                <w:sz w:val="20"/>
                <w:szCs w:val="20"/>
              </w:rPr>
              <w:t>potwierdzające sp</w:t>
            </w:r>
            <w:r w:rsidR="00843C6A" w:rsidRPr="000F44DB">
              <w:rPr>
                <w:rFonts w:eastAsia="Montserrat-Bold" w:cs="Arial"/>
                <w:bCs/>
                <w:sz w:val="20"/>
                <w:szCs w:val="20"/>
              </w:rPr>
              <w:t>ełnienie wymagań zasadniczych, n</w:t>
            </w:r>
            <w:r w:rsidR="001866CF" w:rsidRPr="000F44DB">
              <w:rPr>
                <w:rFonts w:eastAsia="Montserrat-Bold" w:cs="Arial"/>
                <w:bCs/>
                <w:sz w:val="20"/>
                <w:szCs w:val="20"/>
              </w:rPr>
              <w:t xml:space="preserve">ormy </w:t>
            </w:r>
            <w:r w:rsidR="00843C6A" w:rsidRPr="000F44DB">
              <w:rPr>
                <w:rFonts w:cs="Arial"/>
                <w:sz w:val="20"/>
                <w:szCs w:val="20"/>
              </w:rPr>
              <w:t>dla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 obuwia </w:t>
            </w: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bezpiecznego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 do użytku w pracy z ochroną palców stóp zabezpieczającą przed uderzeniem </w:t>
            </w:r>
            <w:r w:rsidR="00843C6A" w:rsidRPr="000F44DB">
              <w:rPr>
                <w:rFonts w:eastAsia="Times New Roman" w:cs="Arial"/>
                <w:sz w:val="20"/>
                <w:szCs w:val="20"/>
                <w:lang w:eastAsia="pl-PL"/>
              </w:rPr>
              <w:t>kategorii S3</w:t>
            </w:r>
            <w:r w:rsidR="001E0861"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 (półbuty kategorii S1</w:t>
            </w:r>
            <w:r w:rsidR="001512D9" w:rsidRPr="000F44DB">
              <w:rPr>
                <w:rFonts w:eastAsia="Times New Roman" w:cs="Arial"/>
                <w:sz w:val="20"/>
                <w:szCs w:val="20"/>
                <w:lang w:eastAsia="pl-PL"/>
              </w:rPr>
              <w:t>P</w:t>
            </w:r>
            <w:r w:rsidR="001E0861"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) </w:t>
            </w:r>
            <w:r w:rsidR="00843C6A" w:rsidRPr="000F44DB">
              <w:rPr>
                <w:rFonts w:cs="Arial"/>
                <w:sz w:val="20"/>
                <w:szCs w:val="20"/>
              </w:rPr>
              <w:t xml:space="preserve"> </w:t>
            </w:r>
            <w:r w:rsidR="00843C6A" w:rsidRPr="000F44DB">
              <w:rPr>
                <w:rFonts w:eastAsia="Times New Roman" w:cs="Arial"/>
                <w:sz w:val="20"/>
                <w:szCs w:val="20"/>
                <w:lang w:eastAsia="pl-PL"/>
              </w:rPr>
              <w:t>(</w:t>
            </w:r>
            <w:r w:rsidR="00843C6A" w:rsidRPr="000F44DB">
              <w:rPr>
                <w:rFonts w:cs="Arial"/>
                <w:sz w:val="20"/>
                <w:szCs w:val="20"/>
              </w:rPr>
              <w:t xml:space="preserve">PN- EN ISO 20345: 2012) </w:t>
            </w:r>
            <w:r w:rsidR="001866CF" w:rsidRPr="000F44DB">
              <w:rPr>
                <w:rFonts w:cs="Arial"/>
                <w:sz w:val="20"/>
                <w:szCs w:val="20"/>
              </w:rPr>
              <w:t>oraz</w:t>
            </w:r>
            <w:r w:rsidRPr="000F44DB">
              <w:rPr>
                <w:rFonts w:cs="Arial"/>
                <w:sz w:val="20"/>
                <w:szCs w:val="20"/>
              </w:rPr>
              <w:t xml:space="preserve"> wymagań dodatkowych: </w:t>
            </w:r>
            <w:r w:rsidR="001866CF" w:rsidRPr="000F44DB">
              <w:rPr>
                <w:rFonts w:cs="Arial"/>
                <w:sz w:val="20"/>
                <w:szCs w:val="20"/>
              </w:rPr>
              <w:t>SRC; ESD</w:t>
            </w:r>
            <w:r w:rsidRPr="000F44DB">
              <w:rPr>
                <w:rFonts w:cs="Arial"/>
                <w:sz w:val="20"/>
                <w:szCs w:val="20"/>
              </w:rPr>
              <w:t>; HRO do 200</w:t>
            </w:r>
            <w:r w:rsidRPr="000F44DB">
              <w:rPr>
                <w:rFonts w:cs="Arial"/>
                <w:sz w:val="20"/>
                <w:szCs w:val="20"/>
                <w:vertAlign w:val="superscript"/>
              </w:rPr>
              <w:t>0</w:t>
            </w:r>
            <w:r w:rsidRPr="000F44DB">
              <w:rPr>
                <w:rFonts w:cs="Arial"/>
                <w:sz w:val="20"/>
                <w:szCs w:val="20"/>
              </w:rPr>
              <w:t xml:space="preserve">C; </w:t>
            </w:r>
          </w:p>
          <w:p w:rsidR="00300FC2" w:rsidRPr="000F44DB" w:rsidRDefault="00300FC2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Podnosek kompozytowy; </w:t>
            </w:r>
          </w:p>
          <w:p w:rsidR="00300FC2" w:rsidRPr="000F44DB" w:rsidRDefault="00D82092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Wymagane dokumenty: instrukcja konserwacji i użytkowania oraz deklaracja zgodności – wszystkie w języku polskim.</w:t>
            </w:r>
          </w:p>
        </w:tc>
      </w:tr>
      <w:tr w:rsidR="00300FC2" w:rsidRPr="000F44DB" w:rsidTr="000F44DB">
        <w:tc>
          <w:tcPr>
            <w:tcW w:w="189" w:type="pct"/>
          </w:tcPr>
          <w:p w:rsidR="00300F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951" w:type="pct"/>
          </w:tcPr>
          <w:p w:rsidR="00300FC2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 xml:space="preserve">PÓŁBUTY MĘSKIE </w:t>
            </w:r>
            <w:r w:rsidR="00CA6CFF">
              <w:rPr>
                <w:rFonts w:cs="Arial"/>
                <w:b/>
                <w:sz w:val="20"/>
                <w:szCs w:val="20"/>
              </w:rPr>
              <w:t xml:space="preserve">/ DAMSKIE </w:t>
            </w:r>
            <w:r w:rsidRPr="000F44DB">
              <w:rPr>
                <w:rFonts w:cs="Arial"/>
                <w:b/>
                <w:sz w:val="20"/>
                <w:szCs w:val="20"/>
              </w:rPr>
              <w:t>BEZPIECZNE</w:t>
            </w:r>
          </w:p>
        </w:tc>
        <w:tc>
          <w:tcPr>
            <w:tcW w:w="3860" w:type="pct"/>
            <w:vMerge/>
          </w:tcPr>
          <w:p w:rsidR="00300FC2" w:rsidRPr="000F44DB" w:rsidRDefault="00300FC2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00FC2" w:rsidRPr="000F44DB" w:rsidTr="000F44DB">
        <w:tc>
          <w:tcPr>
            <w:tcW w:w="189" w:type="pct"/>
          </w:tcPr>
          <w:p w:rsidR="00300F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951" w:type="pct"/>
          </w:tcPr>
          <w:p w:rsidR="00300FC2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 xml:space="preserve">TRZEWIKI MĘSKIE </w:t>
            </w:r>
            <w:r w:rsidR="00CA6CFF">
              <w:rPr>
                <w:rFonts w:cs="Arial"/>
                <w:b/>
                <w:sz w:val="20"/>
                <w:szCs w:val="20"/>
              </w:rPr>
              <w:t xml:space="preserve">/ DAMSKIE </w:t>
            </w:r>
            <w:r w:rsidRPr="000F44DB">
              <w:rPr>
                <w:rFonts w:cs="Arial"/>
                <w:b/>
                <w:sz w:val="20"/>
                <w:szCs w:val="20"/>
              </w:rPr>
              <w:t>OCIEPLANE BEZPIECZNE</w:t>
            </w:r>
          </w:p>
        </w:tc>
        <w:tc>
          <w:tcPr>
            <w:tcW w:w="3860" w:type="pct"/>
            <w:vMerge/>
          </w:tcPr>
          <w:p w:rsidR="00300FC2" w:rsidRPr="000F44DB" w:rsidRDefault="00300FC2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00FC2" w:rsidRPr="000F44DB" w:rsidTr="000F44DB">
        <w:tc>
          <w:tcPr>
            <w:tcW w:w="189" w:type="pct"/>
          </w:tcPr>
          <w:p w:rsidR="00300F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951" w:type="pct"/>
          </w:tcPr>
          <w:p w:rsidR="00300FC2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OBUWIE PROFILAKTYCZNE</w:t>
            </w:r>
            <w:r w:rsidR="00CA6CFF" w:rsidRPr="000F44DB">
              <w:rPr>
                <w:rFonts w:cs="Arial"/>
                <w:b/>
                <w:sz w:val="20"/>
                <w:szCs w:val="20"/>
              </w:rPr>
              <w:t xml:space="preserve"> MĘSKIE </w:t>
            </w:r>
            <w:r w:rsidR="00CA6CFF">
              <w:rPr>
                <w:rFonts w:cs="Arial"/>
                <w:b/>
                <w:sz w:val="20"/>
                <w:szCs w:val="20"/>
              </w:rPr>
              <w:t>/ DAMSKIE</w:t>
            </w:r>
          </w:p>
        </w:tc>
        <w:tc>
          <w:tcPr>
            <w:tcW w:w="3860" w:type="pct"/>
          </w:tcPr>
          <w:p w:rsidR="00300FC2" w:rsidRPr="000F44DB" w:rsidRDefault="00300FC2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Trwałe oznaczenie </w:t>
            </w:r>
            <w:r w:rsidR="00581905" w:rsidRPr="000F44DB">
              <w:rPr>
                <w:rFonts w:cs="Arial"/>
                <w:sz w:val="20"/>
                <w:szCs w:val="20"/>
              </w:rPr>
              <w:t xml:space="preserve">CE </w:t>
            </w:r>
            <w:r w:rsidRPr="000F44DB">
              <w:rPr>
                <w:rFonts w:cs="Arial"/>
                <w:sz w:val="20"/>
                <w:szCs w:val="20"/>
              </w:rPr>
              <w:t xml:space="preserve">na obuwiu </w:t>
            </w:r>
            <w:r w:rsidR="00D95CBB" w:rsidRPr="000F44DB">
              <w:rPr>
                <w:rFonts w:cs="Arial"/>
                <w:sz w:val="20"/>
                <w:szCs w:val="20"/>
              </w:rPr>
              <w:t xml:space="preserve">potwierdzające spełnienie wymagań </w:t>
            </w:r>
            <w:r w:rsidR="00843C6A" w:rsidRPr="000F44DB">
              <w:rPr>
                <w:rFonts w:cs="Arial"/>
                <w:sz w:val="20"/>
                <w:szCs w:val="20"/>
              </w:rPr>
              <w:t>n</w:t>
            </w:r>
            <w:r w:rsidR="001866CF" w:rsidRPr="000F44DB">
              <w:rPr>
                <w:rFonts w:cs="Arial"/>
                <w:sz w:val="20"/>
                <w:szCs w:val="20"/>
              </w:rPr>
              <w:t>ormy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 dla obuwia </w:t>
            </w:r>
            <w:r w:rsidRPr="000F44DB">
              <w:rPr>
                <w:rFonts w:cs="Arial"/>
                <w:sz w:val="20"/>
                <w:szCs w:val="20"/>
              </w:rPr>
              <w:t xml:space="preserve">zawodowego do użytku w </w:t>
            </w:r>
            <w:r w:rsidR="001866CF" w:rsidRPr="000F44DB">
              <w:rPr>
                <w:rFonts w:cs="Arial"/>
                <w:sz w:val="20"/>
                <w:szCs w:val="20"/>
              </w:rPr>
              <w:t>pracy (bez</w:t>
            </w:r>
            <w:r w:rsidRPr="000F44DB">
              <w:rPr>
                <w:rFonts w:cs="Arial"/>
                <w:sz w:val="20"/>
                <w:szCs w:val="20"/>
              </w:rPr>
              <w:t xml:space="preserve"> ochrony palców </w:t>
            </w:r>
            <w:r w:rsidR="001866CF" w:rsidRPr="000F44DB">
              <w:rPr>
                <w:rFonts w:cs="Arial"/>
                <w:sz w:val="20"/>
                <w:szCs w:val="20"/>
              </w:rPr>
              <w:t xml:space="preserve">stóp) </w:t>
            </w:r>
            <w:r w:rsidR="001866CF" w:rsidRPr="000F44DB">
              <w:rPr>
                <w:rFonts w:eastAsia="Times New Roman" w:cs="Arial"/>
                <w:sz w:val="20"/>
                <w:szCs w:val="20"/>
                <w:lang w:eastAsia="pl-PL"/>
              </w:rPr>
              <w:t>kategorii</w:t>
            </w:r>
            <w:r w:rsidR="00F226BC"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 OB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 (</w:t>
            </w:r>
            <w:r w:rsidRPr="000F44DB">
              <w:rPr>
                <w:rFonts w:cs="Arial"/>
                <w:sz w:val="20"/>
                <w:szCs w:val="20"/>
              </w:rPr>
              <w:t xml:space="preserve"> PN- EN ISO</w:t>
            </w:r>
            <w:r w:rsidR="001866CF" w:rsidRPr="000F44DB">
              <w:rPr>
                <w:rFonts w:cs="Arial"/>
                <w:sz w:val="20"/>
                <w:szCs w:val="20"/>
              </w:rPr>
              <w:t xml:space="preserve"> 20347: 2012) oraz</w:t>
            </w:r>
            <w:r w:rsidRPr="000F44DB">
              <w:rPr>
                <w:rFonts w:cs="Arial"/>
                <w:sz w:val="20"/>
                <w:szCs w:val="20"/>
              </w:rPr>
              <w:t xml:space="preserve"> wymagań dodatkowych: </w:t>
            </w:r>
            <w:r w:rsidR="001866CF" w:rsidRPr="000F44DB">
              <w:rPr>
                <w:rFonts w:cs="Arial"/>
                <w:sz w:val="20"/>
                <w:szCs w:val="20"/>
              </w:rPr>
              <w:t xml:space="preserve">SRC; </w:t>
            </w:r>
            <w:r w:rsidRPr="000F44DB">
              <w:rPr>
                <w:rFonts w:cs="Arial"/>
                <w:sz w:val="20"/>
                <w:szCs w:val="20"/>
              </w:rPr>
              <w:t>ESD lub A.</w:t>
            </w:r>
          </w:p>
          <w:p w:rsidR="00300FC2" w:rsidRPr="000F44DB" w:rsidRDefault="00300FC2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Wymagane dokumenty: instrukcja konserwacji </w:t>
            </w:r>
            <w:r w:rsidR="001866CF" w:rsidRPr="000F44DB">
              <w:rPr>
                <w:rFonts w:cs="Arial"/>
                <w:sz w:val="20"/>
                <w:szCs w:val="20"/>
              </w:rPr>
              <w:t>i użytkowania</w:t>
            </w:r>
            <w:r w:rsidRPr="000F44DB">
              <w:rPr>
                <w:rFonts w:cs="Arial"/>
                <w:sz w:val="20"/>
                <w:szCs w:val="20"/>
              </w:rPr>
              <w:t xml:space="preserve"> w jeżyku polskim, deklaracja zgodności</w:t>
            </w:r>
          </w:p>
        </w:tc>
      </w:tr>
    </w:tbl>
    <w:p w:rsidR="000F44DB" w:rsidRDefault="000F44DB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2834"/>
        <w:gridCol w:w="11503"/>
      </w:tblGrid>
      <w:tr w:rsidR="000F44DB" w:rsidRPr="000F44DB" w:rsidTr="00337BDA">
        <w:tc>
          <w:tcPr>
            <w:tcW w:w="189" w:type="pct"/>
          </w:tcPr>
          <w:p w:rsidR="000F44DB" w:rsidRPr="000F44DB" w:rsidRDefault="000F44DB" w:rsidP="00BC2A1F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951" w:type="pct"/>
          </w:tcPr>
          <w:p w:rsidR="000F44DB" w:rsidRPr="000F44DB" w:rsidRDefault="000F44DB" w:rsidP="00BC2A1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>NAZWA ASORTYMENTU,</w:t>
            </w:r>
          </w:p>
        </w:tc>
        <w:tc>
          <w:tcPr>
            <w:tcW w:w="3860" w:type="pct"/>
          </w:tcPr>
          <w:p w:rsidR="000F44DB" w:rsidRPr="000F44DB" w:rsidRDefault="000F44DB" w:rsidP="00BC2A1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>WYMAGANIA FORMALNO – PRAWNE DO SPEŁNIENIA PRZY ZAMAWIANIU,</w:t>
            </w:r>
          </w:p>
        </w:tc>
      </w:tr>
      <w:tr w:rsidR="00300FC2" w:rsidRPr="000F44DB" w:rsidTr="00337BDA">
        <w:tc>
          <w:tcPr>
            <w:tcW w:w="189" w:type="pct"/>
          </w:tcPr>
          <w:p w:rsidR="00300F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19</w:t>
            </w:r>
          </w:p>
        </w:tc>
        <w:tc>
          <w:tcPr>
            <w:tcW w:w="951" w:type="pct"/>
          </w:tcPr>
          <w:p w:rsidR="00300FC2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 xml:space="preserve">BUTY GUMOWE </w:t>
            </w:r>
            <w:r w:rsidR="00CA6CFF" w:rsidRPr="000F44DB">
              <w:rPr>
                <w:rFonts w:cs="Arial"/>
                <w:b/>
                <w:sz w:val="20"/>
                <w:szCs w:val="20"/>
              </w:rPr>
              <w:t xml:space="preserve">MĘSKIE </w:t>
            </w:r>
            <w:r w:rsidR="00CA6CFF">
              <w:rPr>
                <w:rFonts w:cs="Arial"/>
                <w:b/>
                <w:sz w:val="20"/>
                <w:szCs w:val="20"/>
              </w:rPr>
              <w:t>/ DAMSKIE</w:t>
            </w:r>
            <w:r w:rsidRPr="000F44D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60" w:type="pct"/>
          </w:tcPr>
          <w:p w:rsidR="00300FC2" w:rsidRPr="000F44DB" w:rsidRDefault="00300FC2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Trwałe oznaczenie </w:t>
            </w:r>
            <w:r w:rsidR="00D95CBB" w:rsidRPr="000F44DB">
              <w:rPr>
                <w:rFonts w:cs="Arial"/>
                <w:sz w:val="20"/>
                <w:szCs w:val="20"/>
              </w:rPr>
              <w:t xml:space="preserve">CE na obuwiu potwierdzające spełnienie wymagań </w:t>
            </w:r>
            <w:r w:rsidR="00581905" w:rsidRPr="000F44DB">
              <w:rPr>
                <w:rFonts w:cs="Arial"/>
                <w:sz w:val="20"/>
                <w:szCs w:val="20"/>
              </w:rPr>
              <w:t>normy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 dla obuwia </w:t>
            </w:r>
            <w:r w:rsidRPr="000F44DB">
              <w:rPr>
                <w:rFonts w:cs="Arial"/>
                <w:sz w:val="20"/>
                <w:szCs w:val="20"/>
              </w:rPr>
              <w:t xml:space="preserve">zawodowego do użytku w </w:t>
            </w:r>
            <w:r w:rsidR="00581905" w:rsidRPr="000F44DB">
              <w:rPr>
                <w:rFonts w:cs="Arial"/>
                <w:sz w:val="20"/>
                <w:szCs w:val="20"/>
              </w:rPr>
              <w:t>pracy (bez</w:t>
            </w:r>
            <w:r w:rsidRPr="000F44DB">
              <w:rPr>
                <w:rFonts w:cs="Arial"/>
                <w:sz w:val="20"/>
                <w:szCs w:val="20"/>
              </w:rPr>
              <w:t xml:space="preserve"> ochrony palców </w:t>
            </w:r>
            <w:r w:rsidR="00581905" w:rsidRPr="000F44DB">
              <w:rPr>
                <w:rFonts w:cs="Arial"/>
                <w:sz w:val="20"/>
                <w:szCs w:val="20"/>
              </w:rPr>
              <w:t xml:space="preserve">stóp) </w:t>
            </w:r>
            <w:r w:rsidR="00581905" w:rsidRPr="000F44DB">
              <w:rPr>
                <w:rFonts w:eastAsia="Times New Roman" w:cs="Arial"/>
                <w:sz w:val="20"/>
                <w:szCs w:val="20"/>
                <w:lang w:eastAsia="pl-PL"/>
              </w:rPr>
              <w:t>kategorii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 O3 (</w:t>
            </w:r>
            <w:r w:rsidRPr="000F44DB">
              <w:rPr>
                <w:rFonts w:cs="Arial"/>
                <w:sz w:val="20"/>
                <w:szCs w:val="20"/>
              </w:rPr>
              <w:t xml:space="preserve"> PN- EN ISO</w:t>
            </w:r>
            <w:r w:rsidR="00581905" w:rsidRPr="000F44DB">
              <w:rPr>
                <w:rFonts w:cs="Arial"/>
                <w:sz w:val="20"/>
                <w:szCs w:val="20"/>
              </w:rPr>
              <w:t xml:space="preserve"> 20347: 2012) oraz</w:t>
            </w:r>
            <w:r w:rsidRPr="000F44DB">
              <w:rPr>
                <w:rFonts w:cs="Arial"/>
                <w:sz w:val="20"/>
                <w:szCs w:val="20"/>
              </w:rPr>
              <w:t xml:space="preserve"> wymagań dodatkowych: </w:t>
            </w:r>
            <w:r w:rsidR="00581905" w:rsidRPr="000F44DB">
              <w:rPr>
                <w:rFonts w:cs="Arial"/>
                <w:sz w:val="20"/>
                <w:szCs w:val="20"/>
              </w:rPr>
              <w:t xml:space="preserve">SRC; </w:t>
            </w:r>
            <w:r w:rsidRPr="000F44DB">
              <w:rPr>
                <w:rFonts w:cs="Arial"/>
                <w:sz w:val="20"/>
                <w:szCs w:val="20"/>
              </w:rPr>
              <w:t>HRO do 200</w:t>
            </w:r>
            <w:r w:rsidRPr="000F44DB">
              <w:rPr>
                <w:rFonts w:cs="Arial"/>
                <w:sz w:val="20"/>
                <w:szCs w:val="20"/>
                <w:vertAlign w:val="superscript"/>
              </w:rPr>
              <w:t>0</w:t>
            </w:r>
            <w:r w:rsidRPr="000F44DB">
              <w:rPr>
                <w:rFonts w:cs="Arial"/>
                <w:sz w:val="20"/>
                <w:szCs w:val="20"/>
              </w:rPr>
              <w:t>C.</w:t>
            </w:r>
          </w:p>
          <w:p w:rsidR="00300FC2" w:rsidRPr="000F44DB" w:rsidRDefault="00D82092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Wymagane dokumenty: instrukcja konserwacji i użytkowania oraz deklaracja zgodności – wszystkie w języku polskim.</w:t>
            </w:r>
          </w:p>
        </w:tc>
      </w:tr>
      <w:tr w:rsidR="00300FC2" w:rsidRPr="000F44DB" w:rsidTr="00337BDA">
        <w:tc>
          <w:tcPr>
            <w:tcW w:w="189" w:type="pct"/>
          </w:tcPr>
          <w:p w:rsidR="00300F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951" w:type="pct"/>
          </w:tcPr>
          <w:p w:rsidR="00300FC2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 xml:space="preserve">BUTY GUMOWE KWASO – LUGO ODPORNE </w:t>
            </w:r>
            <w:r w:rsidR="00CA6CFF" w:rsidRPr="000F44DB">
              <w:rPr>
                <w:rFonts w:cs="Arial"/>
                <w:b/>
                <w:sz w:val="20"/>
                <w:szCs w:val="20"/>
              </w:rPr>
              <w:t xml:space="preserve">MĘSKIE </w:t>
            </w:r>
            <w:r w:rsidR="00CA6CFF">
              <w:rPr>
                <w:rFonts w:cs="Arial"/>
                <w:b/>
                <w:sz w:val="20"/>
                <w:szCs w:val="20"/>
              </w:rPr>
              <w:t>/ DAMSKIE</w:t>
            </w:r>
          </w:p>
        </w:tc>
        <w:tc>
          <w:tcPr>
            <w:tcW w:w="3860" w:type="pct"/>
          </w:tcPr>
          <w:p w:rsidR="004877A9" w:rsidRPr="000F44DB" w:rsidRDefault="004877A9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300FC2" w:rsidRPr="000F44DB" w:rsidRDefault="00300FC2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Trwałe oznaczenie </w:t>
            </w:r>
            <w:r w:rsidR="00D95CBB" w:rsidRPr="000F44DB">
              <w:rPr>
                <w:rFonts w:cs="Arial"/>
                <w:sz w:val="20"/>
                <w:szCs w:val="20"/>
              </w:rPr>
              <w:t xml:space="preserve">CE </w:t>
            </w:r>
            <w:r w:rsidRPr="000F44DB">
              <w:rPr>
                <w:rFonts w:cs="Arial"/>
                <w:sz w:val="20"/>
                <w:szCs w:val="20"/>
              </w:rPr>
              <w:t xml:space="preserve">na obuwiu </w:t>
            </w:r>
            <w:r w:rsidR="00D95CBB" w:rsidRPr="000F44DB">
              <w:rPr>
                <w:rFonts w:cs="Arial"/>
                <w:sz w:val="20"/>
                <w:szCs w:val="20"/>
              </w:rPr>
              <w:t xml:space="preserve">potwierdzające spełnienie wymagań </w:t>
            </w:r>
            <w:r w:rsidR="00581905" w:rsidRPr="000F44DB">
              <w:rPr>
                <w:rFonts w:cs="Arial"/>
                <w:sz w:val="20"/>
                <w:szCs w:val="20"/>
              </w:rPr>
              <w:t>normy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 dla obuwia </w:t>
            </w:r>
            <w:r w:rsidRPr="000F44DB">
              <w:rPr>
                <w:rFonts w:cs="Arial"/>
                <w:sz w:val="20"/>
                <w:szCs w:val="20"/>
              </w:rPr>
              <w:t xml:space="preserve">zawodowego do użytku w </w:t>
            </w:r>
            <w:r w:rsidR="00581905" w:rsidRPr="000F44DB">
              <w:rPr>
                <w:rFonts w:cs="Arial"/>
                <w:sz w:val="20"/>
                <w:szCs w:val="20"/>
              </w:rPr>
              <w:t>pracy (bez</w:t>
            </w:r>
            <w:r w:rsidRPr="000F44DB">
              <w:rPr>
                <w:rFonts w:cs="Arial"/>
                <w:sz w:val="20"/>
                <w:szCs w:val="20"/>
              </w:rPr>
              <w:t xml:space="preserve"> ochrony palców </w:t>
            </w:r>
            <w:r w:rsidR="00581905" w:rsidRPr="000F44DB">
              <w:rPr>
                <w:rFonts w:cs="Arial"/>
                <w:sz w:val="20"/>
                <w:szCs w:val="20"/>
              </w:rPr>
              <w:t xml:space="preserve">stóp) </w:t>
            </w:r>
            <w:r w:rsidR="00581905" w:rsidRPr="000F44DB">
              <w:rPr>
                <w:rFonts w:eastAsia="Times New Roman" w:cs="Arial"/>
                <w:sz w:val="20"/>
                <w:szCs w:val="20"/>
                <w:lang w:eastAsia="pl-PL"/>
              </w:rPr>
              <w:t>kategorii</w:t>
            </w:r>
            <w:r w:rsidR="00057E3E"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 O3 lub O5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 xml:space="preserve"> (</w:t>
            </w:r>
            <w:r w:rsidRPr="000F44DB">
              <w:rPr>
                <w:rFonts w:cs="Arial"/>
                <w:sz w:val="20"/>
                <w:szCs w:val="20"/>
              </w:rPr>
              <w:t xml:space="preserve"> PN- EN ISO</w:t>
            </w:r>
            <w:r w:rsidR="00581905" w:rsidRPr="000F44DB">
              <w:rPr>
                <w:rFonts w:cs="Arial"/>
                <w:sz w:val="20"/>
                <w:szCs w:val="20"/>
              </w:rPr>
              <w:t xml:space="preserve"> 20347: 2012) oraz</w:t>
            </w:r>
            <w:r w:rsidRPr="000F44DB">
              <w:rPr>
                <w:rFonts w:cs="Arial"/>
                <w:sz w:val="20"/>
                <w:szCs w:val="20"/>
              </w:rPr>
              <w:t xml:space="preserve"> wymagań dodatkowych: </w:t>
            </w:r>
            <w:r w:rsidR="00581905" w:rsidRPr="000F44DB">
              <w:rPr>
                <w:rFonts w:cs="Arial"/>
                <w:sz w:val="20"/>
                <w:szCs w:val="20"/>
              </w:rPr>
              <w:t>SRC; FO; Wymagane</w:t>
            </w:r>
            <w:r w:rsidRPr="000F44DB">
              <w:rPr>
                <w:rFonts w:cs="Arial"/>
                <w:sz w:val="20"/>
                <w:szCs w:val="20"/>
              </w:rPr>
              <w:t xml:space="preserve"> dokumenty: </w:t>
            </w:r>
            <w:r w:rsidR="00D95CBB" w:rsidRPr="000F44DB">
              <w:rPr>
                <w:rFonts w:cs="Arial"/>
                <w:sz w:val="20"/>
                <w:szCs w:val="20"/>
              </w:rPr>
              <w:t>I</w:t>
            </w:r>
            <w:r w:rsidRPr="000F44DB">
              <w:rPr>
                <w:rFonts w:cs="Arial"/>
                <w:sz w:val="20"/>
                <w:szCs w:val="20"/>
              </w:rPr>
              <w:t xml:space="preserve">nstrukcja konserwacji </w:t>
            </w:r>
            <w:r w:rsidR="00581905" w:rsidRPr="000F44DB">
              <w:rPr>
                <w:rFonts w:cs="Arial"/>
                <w:sz w:val="20"/>
                <w:szCs w:val="20"/>
              </w:rPr>
              <w:t>i użytkowania</w:t>
            </w:r>
            <w:r w:rsidRPr="000F44DB">
              <w:rPr>
                <w:rFonts w:cs="Arial"/>
                <w:sz w:val="20"/>
                <w:szCs w:val="20"/>
              </w:rPr>
              <w:t xml:space="preserve"> w jeżyku polskim, deklaracja zgodności</w:t>
            </w:r>
          </w:p>
        </w:tc>
      </w:tr>
      <w:tr w:rsidR="00300FC2" w:rsidRPr="000F44DB" w:rsidTr="00337BDA">
        <w:tc>
          <w:tcPr>
            <w:tcW w:w="189" w:type="pct"/>
          </w:tcPr>
          <w:p w:rsidR="00300F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951" w:type="pct"/>
          </w:tcPr>
          <w:p w:rsidR="00300FC2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OBUWIE ŁAZIENNE</w:t>
            </w:r>
          </w:p>
        </w:tc>
        <w:tc>
          <w:tcPr>
            <w:tcW w:w="3860" w:type="pct"/>
          </w:tcPr>
          <w:p w:rsidR="00300FC2" w:rsidRPr="000F44DB" w:rsidRDefault="00300FC2" w:rsidP="00A905CC">
            <w:pPr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Style w:val="Pogrubienie"/>
                <w:rFonts w:cs="Arial"/>
                <w:sz w:val="20"/>
                <w:szCs w:val="20"/>
              </w:rPr>
              <w:t>materiał:</w:t>
            </w:r>
            <w:r w:rsidRPr="000F44DB">
              <w:rPr>
                <w:rFonts w:cs="Arial"/>
                <w:sz w:val="20"/>
                <w:szCs w:val="20"/>
              </w:rPr>
              <w:t xml:space="preserve"> EVA ; oznaczenie CE; </w:t>
            </w:r>
            <w:r w:rsidR="00D82092" w:rsidRPr="000F44DB">
              <w:rPr>
                <w:rFonts w:cs="Arial"/>
                <w:sz w:val="20"/>
                <w:szCs w:val="20"/>
              </w:rPr>
              <w:t>Wymagane dokumenty: instrukcja konserwacji i użytkowania– wszystkie w języku polskim.</w:t>
            </w:r>
          </w:p>
        </w:tc>
      </w:tr>
      <w:tr w:rsidR="00300FC2" w:rsidRPr="000F44DB" w:rsidTr="00337BDA">
        <w:tc>
          <w:tcPr>
            <w:tcW w:w="189" w:type="pct"/>
          </w:tcPr>
          <w:p w:rsidR="00300F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951" w:type="pct"/>
          </w:tcPr>
          <w:p w:rsidR="00300FC2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HEŁM OCHRONNY</w:t>
            </w:r>
          </w:p>
        </w:tc>
        <w:tc>
          <w:tcPr>
            <w:tcW w:w="3860" w:type="pct"/>
          </w:tcPr>
          <w:p w:rsidR="00DE2CC6" w:rsidRPr="000F44DB" w:rsidRDefault="00DE2CC6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8C46A5" w:rsidRPr="000F44DB" w:rsidRDefault="00DE2CC6" w:rsidP="00E74593">
            <w:pPr>
              <w:spacing w:before="80"/>
              <w:rPr>
                <w:rStyle w:val="Pogrubienie"/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Trwałe oznaczenie CE </w:t>
            </w:r>
            <w:r w:rsidRPr="000F44DB">
              <w:rPr>
                <w:rFonts w:eastAsia="Montserrat-Bold" w:cs="Arial"/>
                <w:bCs/>
                <w:sz w:val="20"/>
                <w:szCs w:val="20"/>
              </w:rPr>
              <w:t>potwierdzające spełnienie wymagań zasadniczych</w:t>
            </w:r>
            <w:r w:rsidR="004877A9" w:rsidRPr="000F44DB">
              <w:rPr>
                <w:rFonts w:eastAsia="Montserrat-Bold" w:cs="Arial"/>
                <w:bCs/>
                <w:sz w:val="20"/>
                <w:szCs w:val="20"/>
              </w:rPr>
              <w:t xml:space="preserve"> oraz Normy</w:t>
            </w:r>
            <w:r w:rsidRPr="000F44DB">
              <w:rPr>
                <w:rFonts w:eastAsia="Montserrat-Bold" w:cs="Arial"/>
                <w:bCs/>
                <w:sz w:val="20"/>
                <w:szCs w:val="20"/>
              </w:rPr>
              <w:t xml:space="preserve"> </w:t>
            </w:r>
            <w:r w:rsidR="004877A9" w:rsidRPr="000F44DB">
              <w:rPr>
                <w:rFonts w:eastAsia="Times New Roman" w:cs="Arial"/>
                <w:bCs/>
                <w:kern w:val="36"/>
                <w:sz w:val="20"/>
                <w:szCs w:val="20"/>
                <w:lang w:eastAsia="pl-PL"/>
              </w:rPr>
              <w:t>PN-EN 397+A1: 2013-04</w:t>
            </w:r>
            <w:r w:rsidR="008C46A5" w:rsidRPr="000F44DB">
              <w:rPr>
                <w:rStyle w:val="Pogrubienie"/>
                <w:rFonts w:cs="Arial"/>
                <w:sz w:val="20"/>
                <w:szCs w:val="20"/>
              </w:rPr>
              <w:t xml:space="preserve">: </w:t>
            </w:r>
          </w:p>
          <w:p w:rsidR="008C46A5" w:rsidRPr="000F44DB" w:rsidRDefault="008C46A5" w:rsidP="00E74593">
            <w:pPr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- ochrona przed urazami mechanicznymi, </w:t>
            </w:r>
          </w:p>
          <w:p w:rsidR="004877A9" w:rsidRPr="000F44DB" w:rsidRDefault="008C46A5" w:rsidP="00E74593">
            <w:pPr>
              <w:pStyle w:val="Nagwek1"/>
              <w:spacing w:before="80"/>
              <w:jc w:val="both"/>
              <w:outlineLvl w:val="0"/>
              <w:rPr>
                <w:rStyle w:val="Pogrubienie"/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>- podstawowy zakres temperatur stosowania (-10</w:t>
            </w: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  <w:vertAlign w:val="superscript"/>
              </w:rPr>
              <w:t>0</w:t>
            </w: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>C do +50</w:t>
            </w: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  <w:vertAlign w:val="superscript"/>
              </w:rPr>
              <w:t>0</w:t>
            </w: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>C)</w:t>
            </w:r>
          </w:p>
          <w:p w:rsidR="004877A9" w:rsidRPr="000F44DB" w:rsidRDefault="004877A9" w:rsidP="00E74593">
            <w:pPr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Pasek </w:t>
            </w:r>
            <w:r w:rsidR="00AC4D6E" w:rsidRPr="000F44DB">
              <w:rPr>
                <w:rFonts w:cs="Arial"/>
                <w:sz w:val="20"/>
                <w:szCs w:val="20"/>
              </w:rPr>
              <w:t>podbródkowy</w:t>
            </w:r>
            <w:r w:rsidRPr="000F44DB">
              <w:rPr>
                <w:rFonts w:cs="Arial"/>
                <w:sz w:val="20"/>
                <w:szCs w:val="20"/>
              </w:rPr>
              <w:t xml:space="preserve"> – mocowany trzypunktowo</w:t>
            </w:r>
            <w:r w:rsidR="00AC4D6E" w:rsidRPr="000F44DB">
              <w:rPr>
                <w:rFonts w:cs="Arial"/>
                <w:sz w:val="20"/>
                <w:szCs w:val="20"/>
              </w:rPr>
              <w:t>.</w:t>
            </w:r>
          </w:p>
          <w:p w:rsidR="00300FC2" w:rsidRPr="000F44DB" w:rsidRDefault="004877A9" w:rsidP="00E74593">
            <w:pPr>
              <w:pStyle w:val="Nagwek1"/>
              <w:spacing w:before="80"/>
              <w:jc w:val="both"/>
              <w:outlineLvl w:val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Wymagane dokumenty: </w:t>
            </w:r>
            <w:r w:rsidR="00D82092"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>Wymagane dokumenty: instrukcja konserwacji i użytkowania oraz deklaracja zgodności – wszystkie w języku polskim.</w:t>
            </w:r>
          </w:p>
        </w:tc>
      </w:tr>
      <w:tr w:rsidR="00AC4D6E" w:rsidRPr="000F44DB" w:rsidTr="00337BDA">
        <w:tc>
          <w:tcPr>
            <w:tcW w:w="189" w:type="pct"/>
          </w:tcPr>
          <w:p w:rsidR="00AC4D6E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951" w:type="pct"/>
          </w:tcPr>
          <w:p w:rsidR="00AC4D6E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PÓŁMASKA JEDNORAZOWA FFP-2</w:t>
            </w:r>
          </w:p>
        </w:tc>
        <w:tc>
          <w:tcPr>
            <w:tcW w:w="3860" w:type="pct"/>
          </w:tcPr>
          <w:p w:rsidR="00AC4D6E" w:rsidRPr="000F44DB" w:rsidRDefault="00AC4D6E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AC4D6E" w:rsidRPr="000F44DB" w:rsidRDefault="00AC4D6E" w:rsidP="00E74593">
            <w:pPr>
              <w:pStyle w:val="Nagwek1"/>
              <w:spacing w:before="80"/>
              <w:jc w:val="both"/>
              <w:outlineLvl w:val="0"/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Trwałe oznaczenie CE </w:t>
            </w:r>
            <w:r w:rsidRPr="000F44DB">
              <w:rPr>
                <w:rFonts w:asciiTheme="minorHAnsi" w:eastAsia="Montserrat-Bold" w:hAnsiTheme="minorHAnsi" w:cs="Arial"/>
                <w:bCs/>
                <w:color w:val="auto"/>
                <w:sz w:val="20"/>
                <w:szCs w:val="20"/>
              </w:rPr>
              <w:t>potwierdzające spełnienie wymagań zasadniczych oraz Normy</w:t>
            </w:r>
            <w:r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 </w:t>
            </w:r>
            <w:r w:rsidR="00843C6A"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>PN-EN 149+A1: 2010</w:t>
            </w: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>.</w:t>
            </w:r>
          </w:p>
          <w:p w:rsidR="00AC4D6E" w:rsidRPr="000F44DB" w:rsidRDefault="00A905CC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F44DB">
              <w:rPr>
                <w:rFonts w:cs="Arial"/>
                <w:sz w:val="20"/>
                <w:szCs w:val="20"/>
              </w:rPr>
              <w:t>Wymagane dokumenty: instrukcja konserwacji i użytkowania oraz deklaracja zgodności – wszystkie w języku polskim.</w:t>
            </w:r>
          </w:p>
        </w:tc>
      </w:tr>
      <w:tr w:rsidR="00300FC2" w:rsidRPr="000F44DB" w:rsidTr="00337BDA">
        <w:tc>
          <w:tcPr>
            <w:tcW w:w="189" w:type="pct"/>
          </w:tcPr>
          <w:p w:rsidR="00300F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951" w:type="pct"/>
          </w:tcPr>
          <w:p w:rsidR="001B7CF9" w:rsidRPr="000F44DB" w:rsidRDefault="0052137C" w:rsidP="0052137C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 xml:space="preserve">KOMBINEZON JEDNORAZOWY; </w:t>
            </w:r>
          </w:p>
          <w:p w:rsidR="0052137C" w:rsidRPr="000F44DB" w:rsidRDefault="0052137C" w:rsidP="0052137C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 xml:space="preserve">TYP 3, 4, 5, 6; </w:t>
            </w:r>
          </w:p>
          <w:p w:rsidR="00300FC2" w:rsidRPr="000F44DB" w:rsidRDefault="0052137C" w:rsidP="00D8209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3 KLASA ODPORNOŚCI NA PRZENIKANIE  SUBSTANCJI CHEMICZNYCH</w:t>
            </w:r>
          </w:p>
        </w:tc>
        <w:tc>
          <w:tcPr>
            <w:tcW w:w="3860" w:type="pct"/>
          </w:tcPr>
          <w:p w:rsidR="009A58F8" w:rsidRPr="000F44DB" w:rsidRDefault="009A58F8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9A58F8" w:rsidRPr="000F44DB" w:rsidRDefault="009A58F8" w:rsidP="00E74593">
            <w:pPr>
              <w:spacing w:before="80"/>
              <w:jc w:val="both"/>
              <w:outlineLvl w:val="1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Trwałe oznaczenie CE </w:t>
            </w:r>
            <w:r w:rsidRPr="000F44DB">
              <w:rPr>
                <w:rFonts w:eastAsia="Montserrat-Bold" w:cs="Arial"/>
                <w:bCs/>
                <w:sz w:val="20"/>
                <w:szCs w:val="20"/>
              </w:rPr>
              <w:t>potwierdzające spełnienie wymagań zasadniczych oraz Norm:</w:t>
            </w:r>
            <w:r w:rsidRPr="000F44DB">
              <w:rPr>
                <w:rFonts w:eastAsia="Times New Roman" w:cs="Arial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</w:p>
          <w:p w:rsidR="00F644D5" w:rsidRPr="000F44DB" w:rsidRDefault="00F644D5" w:rsidP="00E74593">
            <w:pPr>
              <w:spacing w:before="80"/>
              <w:jc w:val="both"/>
              <w:outlineLvl w:val="1"/>
              <w:rPr>
                <w:rFonts w:cs="Arial"/>
                <w:bCs/>
                <w:kern w:val="36"/>
                <w:sz w:val="20"/>
                <w:szCs w:val="20"/>
                <w:lang w:val="en-US"/>
              </w:rPr>
            </w:pPr>
            <w:r w:rsidRPr="000F44DB"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  <w:t>PN-EN 14605+A1: 2010</w:t>
            </w:r>
            <w:r w:rsidR="00D82092" w:rsidRPr="000F44DB"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  <w:t xml:space="preserve">; </w:t>
            </w:r>
            <w:r w:rsidRPr="000F44DB">
              <w:rPr>
                <w:rFonts w:cs="Arial"/>
                <w:bCs/>
                <w:kern w:val="36"/>
                <w:sz w:val="20"/>
                <w:szCs w:val="20"/>
                <w:lang w:val="en-US"/>
              </w:rPr>
              <w:t>PN-EN ISO 13982-1:2008/A1:2011</w:t>
            </w:r>
            <w:r w:rsidR="00D82092" w:rsidRPr="000F44DB">
              <w:rPr>
                <w:rFonts w:cs="Arial"/>
                <w:bCs/>
                <w:kern w:val="36"/>
                <w:sz w:val="20"/>
                <w:szCs w:val="20"/>
                <w:lang w:val="en-US"/>
              </w:rPr>
              <w:t xml:space="preserve">; </w:t>
            </w:r>
            <w:r w:rsidRPr="000F44DB">
              <w:rPr>
                <w:rFonts w:cs="Arial"/>
                <w:bCs/>
                <w:kern w:val="36"/>
                <w:sz w:val="20"/>
                <w:szCs w:val="20"/>
                <w:lang w:val="en-US"/>
              </w:rPr>
              <w:t>PN-EN 13034+A1:2010</w:t>
            </w:r>
            <w:r w:rsidR="00D82092" w:rsidRPr="000F44DB">
              <w:rPr>
                <w:rFonts w:cs="Arial"/>
                <w:bCs/>
                <w:kern w:val="36"/>
                <w:sz w:val="20"/>
                <w:szCs w:val="20"/>
                <w:lang w:val="en-US"/>
              </w:rPr>
              <w:t>;</w:t>
            </w:r>
            <w:r w:rsidRPr="000F44DB">
              <w:rPr>
                <w:rFonts w:cs="Arial"/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:rsidR="0052137C" w:rsidRPr="000F44DB" w:rsidRDefault="00F644D5" w:rsidP="00E74593">
            <w:pPr>
              <w:spacing w:before="80"/>
              <w:jc w:val="both"/>
              <w:outlineLvl w:val="1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EN 1149-3: 2004</w:t>
            </w:r>
            <w:r w:rsidR="00D82092"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; </w:t>
            </w:r>
            <w:r w:rsidR="0052137C" w:rsidRPr="000F44DB">
              <w:rPr>
                <w:rFonts w:cs="Arial"/>
                <w:bCs/>
                <w:kern w:val="36"/>
                <w:sz w:val="20"/>
                <w:szCs w:val="20"/>
              </w:rPr>
              <w:t>PN-EN ISO 6529:2005</w:t>
            </w:r>
            <w:r w:rsidR="00D82092" w:rsidRPr="000F44DB">
              <w:rPr>
                <w:rFonts w:cs="Arial"/>
                <w:bCs/>
                <w:kern w:val="36"/>
                <w:sz w:val="20"/>
                <w:szCs w:val="20"/>
              </w:rPr>
              <w:t>;</w:t>
            </w:r>
          </w:p>
          <w:p w:rsidR="009A58F8" w:rsidRPr="000F44DB" w:rsidRDefault="009A58F8" w:rsidP="00F644D5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Wymagane dokumenty: instrukcja konserwacji i użytkowania </w:t>
            </w:r>
            <w:r w:rsidR="00F644D5" w:rsidRPr="000F44DB">
              <w:rPr>
                <w:rFonts w:cs="Arial"/>
                <w:sz w:val="20"/>
                <w:szCs w:val="20"/>
              </w:rPr>
              <w:t xml:space="preserve">oraz </w:t>
            </w:r>
            <w:r w:rsidRPr="000F44DB">
              <w:rPr>
                <w:rFonts w:cs="Arial"/>
                <w:sz w:val="20"/>
                <w:szCs w:val="20"/>
              </w:rPr>
              <w:t>deklaracja zgodności</w:t>
            </w:r>
            <w:r w:rsidR="00F644D5" w:rsidRPr="000F44DB">
              <w:rPr>
                <w:rFonts w:cs="Arial"/>
                <w:sz w:val="20"/>
                <w:szCs w:val="20"/>
              </w:rPr>
              <w:t xml:space="preserve"> – wszystkie w języku polskim.</w:t>
            </w:r>
          </w:p>
        </w:tc>
      </w:tr>
      <w:tr w:rsidR="00300FC2" w:rsidRPr="000F44DB" w:rsidTr="00337BDA">
        <w:tc>
          <w:tcPr>
            <w:tcW w:w="189" w:type="pct"/>
          </w:tcPr>
          <w:p w:rsidR="00300FC2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951" w:type="pct"/>
          </w:tcPr>
          <w:p w:rsidR="0052137C" w:rsidRPr="000F44DB" w:rsidRDefault="004B2B35" w:rsidP="0052137C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 xml:space="preserve">KOMBINEZON </w:t>
            </w:r>
            <w:r w:rsidR="001B7CF9" w:rsidRPr="000F44DB">
              <w:rPr>
                <w:rFonts w:cs="Arial"/>
                <w:b/>
                <w:sz w:val="20"/>
                <w:szCs w:val="20"/>
              </w:rPr>
              <w:t>JEDNORAZOWY; TYP 5/6</w:t>
            </w:r>
            <w:r w:rsidRPr="000F44DB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300FC2" w:rsidRPr="000F44DB" w:rsidRDefault="0052137C" w:rsidP="0052137C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3 KLASA ODPORNOŚCI NA PRZENIKANIE  SUBSTANCJI CHEMICZNYCH</w:t>
            </w:r>
          </w:p>
        </w:tc>
        <w:tc>
          <w:tcPr>
            <w:tcW w:w="3860" w:type="pct"/>
          </w:tcPr>
          <w:p w:rsidR="001C134A" w:rsidRPr="000F44DB" w:rsidRDefault="001C134A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541AE4" w:rsidRPr="000F44DB" w:rsidRDefault="001C134A" w:rsidP="00E74593">
            <w:pPr>
              <w:pStyle w:val="Nagwek1"/>
              <w:spacing w:before="80"/>
              <w:jc w:val="both"/>
              <w:outlineLvl w:val="0"/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Trwałe oznaczenie CE </w:t>
            </w:r>
            <w:r w:rsidRPr="000F44DB">
              <w:rPr>
                <w:rFonts w:asciiTheme="minorHAnsi" w:eastAsia="Montserrat-Bold" w:hAnsiTheme="minorHAnsi" w:cs="Arial"/>
                <w:bCs/>
                <w:color w:val="auto"/>
                <w:sz w:val="20"/>
                <w:szCs w:val="20"/>
              </w:rPr>
              <w:t>potwierdzające spełnienie wymagań zasadniczych oraz Norm:</w:t>
            </w:r>
            <w:r w:rsidR="00843C6A"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 </w:t>
            </w:r>
          </w:p>
          <w:p w:rsidR="0052137C" w:rsidRPr="000F44DB" w:rsidRDefault="00D82092" w:rsidP="00541AE4">
            <w:pPr>
              <w:spacing w:before="80"/>
              <w:jc w:val="both"/>
              <w:outlineLvl w:val="1"/>
              <w:rPr>
                <w:rFonts w:eastAsia="Times New Roman" w:cs="Arial"/>
                <w:bCs/>
                <w:sz w:val="20"/>
                <w:szCs w:val="20"/>
                <w:lang w:val="en-US" w:eastAsia="pl-PL"/>
              </w:rPr>
            </w:pPr>
            <w:r w:rsidRPr="000F44DB">
              <w:rPr>
                <w:rFonts w:cs="Arial"/>
                <w:bCs/>
                <w:kern w:val="36"/>
                <w:sz w:val="20"/>
                <w:szCs w:val="20"/>
                <w:lang w:val="en-US"/>
              </w:rPr>
              <w:t xml:space="preserve">PN-EN ISO 13982-1:2008/A1:201; </w:t>
            </w:r>
            <w:r w:rsidR="00541AE4" w:rsidRPr="000F44DB">
              <w:rPr>
                <w:rFonts w:cs="Arial"/>
                <w:bCs/>
                <w:kern w:val="36"/>
                <w:sz w:val="20"/>
                <w:szCs w:val="20"/>
                <w:lang w:val="en-US"/>
              </w:rPr>
              <w:t>PN-EN 13034+A1:2010</w:t>
            </w:r>
            <w:r w:rsidRPr="000F44DB">
              <w:rPr>
                <w:rFonts w:cs="Arial"/>
                <w:bCs/>
                <w:kern w:val="36"/>
                <w:sz w:val="20"/>
                <w:szCs w:val="20"/>
                <w:lang w:val="en-US"/>
              </w:rPr>
              <w:t xml:space="preserve">; </w:t>
            </w:r>
            <w:r w:rsidR="00541AE4" w:rsidRPr="000F44DB">
              <w:rPr>
                <w:rFonts w:eastAsia="Times New Roman" w:cs="Arial"/>
                <w:bCs/>
                <w:sz w:val="20"/>
                <w:szCs w:val="20"/>
                <w:lang w:val="en-US" w:eastAsia="pl-PL"/>
              </w:rPr>
              <w:t>EN 1149-3: 2004</w:t>
            </w:r>
            <w:r w:rsidRPr="000F44DB">
              <w:rPr>
                <w:rFonts w:eastAsia="Times New Roman" w:cs="Arial"/>
                <w:bCs/>
                <w:sz w:val="20"/>
                <w:szCs w:val="20"/>
                <w:lang w:val="en-US" w:eastAsia="pl-PL"/>
              </w:rPr>
              <w:t xml:space="preserve">; </w:t>
            </w:r>
            <w:r w:rsidR="0052137C" w:rsidRPr="000F44DB">
              <w:rPr>
                <w:rFonts w:cs="Arial"/>
                <w:bCs/>
                <w:kern w:val="36"/>
                <w:sz w:val="20"/>
                <w:szCs w:val="20"/>
                <w:lang w:val="en-US"/>
              </w:rPr>
              <w:t>PN-EN ISO 6529:2005</w:t>
            </w:r>
            <w:r w:rsidRPr="000F44DB">
              <w:rPr>
                <w:rFonts w:cs="Arial"/>
                <w:bCs/>
                <w:kern w:val="36"/>
                <w:sz w:val="20"/>
                <w:szCs w:val="20"/>
                <w:lang w:val="en-US"/>
              </w:rPr>
              <w:t>.</w:t>
            </w:r>
          </w:p>
          <w:p w:rsidR="00300FC2" w:rsidRPr="000F44DB" w:rsidRDefault="00F644D5" w:rsidP="00F644D5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Wymagane dokumenty: instrukcja konserwacji i użytkowania oraz deklaracja zgodności – wszystkie w języku polskim.</w:t>
            </w:r>
          </w:p>
        </w:tc>
      </w:tr>
    </w:tbl>
    <w:p w:rsidR="00337BDA" w:rsidRDefault="00337BDA"/>
    <w:p w:rsidR="00337BDA" w:rsidRDefault="00337BDA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3260"/>
        <w:gridCol w:w="11077"/>
      </w:tblGrid>
      <w:tr w:rsidR="00337BDA" w:rsidRPr="000F44DB" w:rsidTr="00337BDA">
        <w:tc>
          <w:tcPr>
            <w:tcW w:w="189" w:type="pct"/>
          </w:tcPr>
          <w:p w:rsidR="00337BDA" w:rsidRPr="000F44DB" w:rsidRDefault="00337BDA" w:rsidP="00BC2A1F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1094" w:type="pct"/>
          </w:tcPr>
          <w:p w:rsidR="00337BDA" w:rsidRPr="000F44DB" w:rsidRDefault="00337BDA" w:rsidP="00BC2A1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>NAZWA ASORTYMENTU,</w:t>
            </w:r>
          </w:p>
        </w:tc>
        <w:tc>
          <w:tcPr>
            <w:tcW w:w="3717" w:type="pct"/>
          </w:tcPr>
          <w:p w:rsidR="00337BDA" w:rsidRPr="000F44DB" w:rsidRDefault="00337BDA" w:rsidP="00BC2A1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>WYMAGANIA FORMALNO – PRAWNE DO SPEŁNIENIA PRZY ZAMAWIANIU,</w:t>
            </w:r>
          </w:p>
        </w:tc>
      </w:tr>
      <w:tr w:rsidR="00894EC3" w:rsidRPr="000F44DB" w:rsidTr="00337BDA">
        <w:tc>
          <w:tcPr>
            <w:tcW w:w="189" w:type="pct"/>
          </w:tcPr>
          <w:p w:rsidR="00894EC3" w:rsidRPr="000F44DB" w:rsidRDefault="00E74593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094" w:type="pct"/>
          </w:tcPr>
          <w:p w:rsidR="00894EC3" w:rsidRPr="000F44DB" w:rsidRDefault="004B2B35" w:rsidP="00E74593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UBRANIE ELEKTROSTATYCZNE;</w:t>
            </w:r>
          </w:p>
        </w:tc>
        <w:tc>
          <w:tcPr>
            <w:tcW w:w="3717" w:type="pct"/>
          </w:tcPr>
          <w:p w:rsidR="00894EC3" w:rsidRPr="000F44DB" w:rsidRDefault="00894EC3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337BDA" w:rsidRPr="00337BDA" w:rsidRDefault="00894EC3" w:rsidP="00337BDA">
            <w:pPr>
              <w:pStyle w:val="Nagwek1"/>
              <w:spacing w:before="80"/>
              <w:jc w:val="both"/>
              <w:outlineLvl w:val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Trwałe oznaczenie CE </w:t>
            </w:r>
            <w:r w:rsidRPr="000F44DB">
              <w:rPr>
                <w:rFonts w:asciiTheme="minorHAnsi" w:eastAsia="Montserrat-Bold" w:hAnsiTheme="minorHAnsi" w:cs="Arial"/>
                <w:bCs/>
                <w:color w:val="auto"/>
                <w:sz w:val="20"/>
                <w:szCs w:val="20"/>
              </w:rPr>
              <w:t>potwierdzające spełnienie wymagań zasadniczych oraz Norm:</w:t>
            </w:r>
            <w:r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 PN-EN 1149</w:t>
            </w:r>
            <w:r w:rsidR="003D45F6"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>-5:2018-10</w:t>
            </w:r>
            <w:r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 </w:t>
            </w:r>
            <w:r w:rsidR="00D82092"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>Wymagane dokumenty: instrukcja konserwacji i użytkowania oraz deklaracja zgodności – wszystkie w języku polskim</w:t>
            </w: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>.</w:t>
            </w:r>
          </w:p>
        </w:tc>
      </w:tr>
      <w:tr w:rsidR="00894EC3" w:rsidRPr="000F44DB" w:rsidTr="00337BDA">
        <w:tc>
          <w:tcPr>
            <w:tcW w:w="189" w:type="pct"/>
          </w:tcPr>
          <w:p w:rsidR="00894EC3" w:rsidRPr="000F44DB" w:rsidRDefault="00E74593" w:rsidP="00CA6CFF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2</w:t>
            </w:r>
            <w:r w:rsidR="00CA6CFF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1094" w:type="pct"/>
          </w:tcPr>
          <w:p w:rsidR="00894EC3" w:rsidRPr="000F44DB" w:rsidRDefault="004B2B35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RĘKAWICE OCHRONNE KATEGORIA II OCHRONA PRZED CZYNNIKAMI CHEMICZNYMI</w:t>
            </w:r>
          </w:p>
        </w:tc>
        <w:tc>
          <w:tcPr>
            <w:tcW w:w="3717" w:type="pct"/>
          </w:tcPr>
          <w:p w:rsidR="00894EC3" w:rsidRPr="000F44DB" w:rsidRDefault="00894EC3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894EC3" w:rsidRPr="000F44DB" w:rsidRDefault="00894EC3" w:rsidP="00E74593">
            <w:pPr>
              <w:pStyle w:val="Nagwek1"/>
              <w:spacing w:before="80"/>
              <w:jc w:val="both"/>
              <w:outlineLvl w:val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Trwałe oznaczenie CE </w:t>
            </w:r>
            <w:r w:rsidRPr="000F44DB">
              <w:rPr>
                <w:rFonts w:asciiTheme="minorHAnsi" w:eastAsia="Montserrat-Bold" w:hAnsiTheme="minorHAnsi" w:cs="Arial"/>
                <w:bCs/>
                <w:color w:val="auto"/>
                <w:sz w:val="20"/>
                <w:szCs w:val="20"/>
              </w:rPr>
              <w:t>potwierdzające spełnienie wymagań zasadniczych oraz Normy</w:t>
            </w:r>
            <w:r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 PN-EN ISO 374-1: 2017-01</w:t>
            </w: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; </w:t>
            </w:r>
          </w:p>
          <w:p w:rsidR="00894EC3" w:rsidRPr="000F44DB" w:rsidRDefault="00894EC3" w:rsidP="00E74593">
            <w:pPr>
              <w:pStyle w:val="Nagwek1"/>
              <w:spacing w:before="80"/>
              <w:jc w:val="both"/>
              <w:outlineLvl w:val="0"/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Oznakowane </w:t>
            </w:r>
            <w:r w:rsidR="00843C6A"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rękawic </w:t>
            </w: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zgodnie z wymaganiami Normy </w:t>
            </w:r>
            <w:r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>PN-EN 420+A1: 2012</w:t>
            </w: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>.</w:t>
            </w:r>
          </w:p>
          <w:p w:rsidR="00337BDA" w:rsidRPr="000F44DB" w:rsidRDefault="00D82092" w:rsidP="00337BDA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Wymagane dokumenty: instrukcja konserwacji i użytkowania oraz deklaracja zgodności – wszystkie w języku polskim.</w:t>
            </w:r>
          </w:p>
        </w:tc>
      </w:tr>
      <w:tr w:rsidR="00894EC3" w:rsidRPr="000F44DB" w:rsidTr="00337BDA">
        <w:tc>
          <w:tcPr>
            <w:tcW w:w="189" w:type="pct"/>
          </w:tcPr>
          <w:p w:rsidR="00894EC3" w:rsidRPr="000F44DB" w:rsidRDefault="00E74593" w:rsidP="00CA6CFF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2</w:t>
            </w:r>
            <w:r w:rsidR="00CA6CFF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094" w:type="pct"/>
          </w:tcPr>
          <w:p w:rsidR="00894EC3" w:rsidRPr="000F44DB" w:rsidRDefault="004B2B35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RĘKAWICE OCHRONNE KATEGORIA III OCHRONA PRZED CZYNNIKAMI CHEMICZNYMI</w:t>
            </w:r>
          </w:p>
        </w:tc>
        <w:tc>
          <w:tcPr>
            <w:tcW w:w="3717" w:type="pct"/>
          </w:tcPr>
          <w:p w:rsidR="00894EC3" w:rsidRPr="000F44DB" w:rsidRDefault="00894EC3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894EC3" w:rsidRPr="000F44DB" w:rsidRDefault="00894EC3" w:rsidP="00E74593">
            <w:pPr>
              <w:pStyle w:val="Nagwek1"/>
              <w:spacing w:before="80"/>
              <w:jc w:val="both"/>
              <w:outlineLvl w:val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Trwałe oznaczenie CE </w:t>
            </w:r>
            <w:r w:rsidRPr="000F44DB">
              <w:rPr>
                <w:rFonts w:asciiTheme="minorHAnsi" w:eastAsia="Montserrat-Bold" w:hAnsiTheme="minorHAnsi" w:cs="Arial"/>
                <w:bCs/>
                <w:color w:val="auto"/>
                <w:sz w:val="20"/>
                <w:szCs w:val="20"/>
              </w:rPr>
              <w:t>potwierdzające spełnienie wymagań zasadniczych oraz Normy</w:t>
            </w:r>
            <w:r w:rsidR="00843C6A"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 PN-EN ISO 374-1: 2017-01.</w:t>
            </w:r>
          </w:p>
          <w:p w:rsidR="00894EC3" w:rsidRPr="000F44DB" w:rsidRDefault="00894EC3" w:rsidP="00E74593">
            <w:pPr>
              <w:pStyle w:val="Nagwek1"/>
              <w:spacing w:before="80"/>
              <w:jc w:val="both"/>
              <w:outlineLvl w:val="0"/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Oznakowane </w:t>
            </w:r>
            <w:r w:rsidR="00843C6A"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rękawic </w:t>
            </w: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zgodnie z wymaganiami Normy </w:t>
            </w:r>
            <w:r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>PN-EN 420+A1: 2012</w:t>
            </w:r>
            <w:r w:rsidR="00843C6A"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>.</w:t>
            </w:r>
          </w:p>
          <w:p w:rsidR="00337BDA" w:rsidRPr="000F44DB" w:rsidRDefault="00A905CC" w:rsidP="00337BDA">
            <w:pPr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Wymagane dokumenty: instrukcja konserwacji i użytkowania oraz deklaracja zgodności – wszystkie w języku polskim.</w:t>
            </w:r>
          </w:p>
        </w:tc>
      </w:tr>
      <w:tr w:rsidR="00894EC3" w:rsidRPr="000F44DB" w:rsidTr="00337BDA">
        <w:tc>
          <w:tcPr>
            <w:tcW w:w="189" w:type="pct"/>
          </w:tcPr>
          <w:p w:rsidR="00894EC3" w:rsidRPr="000F44DB" w:rsidRDefault="00E74593" w:rsidP="00CA6CFF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3</w:t>
            </w:r>
            <w:r w:rsidR="00CA6CFF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1094" w:type="pct"/>
          </w:tcPr>
          <w:p w:rsidR="00894EC3" w:rsidRPr="000F44DB" w:rsidRDefault="004B2B35" w:rsidP="00E74593">
            <w:pPr>
              <w:tabs>
                <w:tab w:val="left" w:pos="1455"/>
              </w:tabs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OKULARY TUPU GOGLE OCHRONA PRZED CZYNNIKAMI CHEMICZNYMI</w:t>
            </w:r>
          </w:p>
        </w:tc>
        <w:tc>
          <w:tcPr>
            <w:tcW w:w="3717" w:type="pct"/>
          </w:tcPr>
          <w:p w:rsidR="00894EC3" w:rsidRPr="000F44DB" w:rsidRDefault="00894EC3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894EC3" w:rsidRPr="000F44DB" w:rsidRDefault="00894EC3" w:rsidP="00E74593">
            <w:pPr>
              <w:spacing w:before="80"/>
              <w:rPr>
                <w:rFonts w:eastAsia="Times New Roman" w:cs="Arial"/>
                <w:bCs/>
                <w:kern w:val="36"/>
                <w:sz w:val="20"/>
                <w:szCs w:val="20"/>
                <w:lang w:eastAsia="pl-PL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Trwałe oznaczenie CE </w:t>
            </w:r>
            <w:r w:rsidRPr="000F44DB">
              <w:rPr>
                <w:rFonts w:eastAsia="Montserrat-Bold" w:cs="Arial"/>
                <w:bCs/>
                <w:sz w:val="20"/>
                <w:szCs w:val="20"/>
              </w:rPr>
              <w:t>potwierdzające spełnienie wymagań zasadniczych oraz Normy</w:t>
            </w:r>
            <w:r w:rsidRPr="000F44DB">
              <w:rPr>
                <w:rFonts w:eastAsia="Times New Roman" w:cs="Arial"/>
                <w:bCs/>
                <w:kern w:val="36"/>
                <w:sz w:val="20"/>
                <w:szCs w:val="20"/>
                <w:lang w:eastAsia="pl-PL"/>
              </w:rPr>
              <w:t xml:space="preserve"> PN-EN 166: 2005</w:t>
            </w:r>
            <w:r w:rsidRPr="000F44DB">
              <w:rPr>
                <w:rFonts w:cs="Arial"/>
                <w:sz w:val="20"/>
                <w:szCs w:val="20"/>
              </w:rPr>
              <w:t xml:space="preserve"> - obszar zastosowania „3” (rozbryzgi, krople cieczy) - odporność na zamglenia N;</w:t>
            </w:r>
          </w:p>
          <w:p w:rsidR="00894EC3" w:rsidRPr="000F44DB" w:rsidRDefault="00894EC3" w:rsidP="00E74593">
            <w:pPr>
              <w:spacing w:before="80"/>
              <w:rPr>
                <w:rFonts w:cs="Arial"/>
                <w:sz w:val="20"/>
                <w:szCs w:val="20"/>
                <w:u w:val="single"/>
              </w:rPr>
            </w:pPr>
            <w:r w:rsidRPr="000F44DB">
              <w:rPr>
                <w:rFonts w:cs="Arial"/>
                <w:sz w:val="20"/>
                <w:szCs w:val="20"/>
              </w:rPr>
              <w:t>Gogle chroniące przed niebezpiecznymi substancjami chemicznymi</w:t>
            </w:r>
            <w:r w:rsidRPr="000F44DB">
              <w:rPr>
                <w:rFonts w:cs="Arial"/>
                <w:sz w:val="20"/>
                <w:szCs w:val="20"/>
                <w:u w:val="single"/>
              </w:rPr>
              <w:t xml:space="preserve"> (materiał odporny na działanie środków żrących (kwasy, ługi).</w:t>
            </w:r>
          </w:p>
          <w:p w:rsidR="00894EC3" w:rsidRPr="000F44DB" w:rsidRDefault="00894EC3" w:rsidP="00E74593">
            <w:pPr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Klasa optyczna 2 lub 3.</w:t>
            </w:r>
          </w:p>
          <w:p w:rsidR="00894EC3" w:rsidRPr="000F44DB" w:rsidRDefault="00894EC3" w:rsidP="00E74593">
            <w:pPr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Poziom ochrony przed uderzeniami, co najmniej S</w:t>
            </w:r>
            <w:r w:rsidR="00853EE9" w:rsidRPr="000F44DB">
              <w:rPr>
                <w:rFonts w:cs="Arial"/>
                <w:sz w:val="20"/>
                <w:szCs w:val="20"/>
              </w:rPr>
              <w:t xml:space="preserve">; </w:t>
            </w:r>
            <w:r w:rsidRPr="000F44DB">
              <w:rPr>
                <w:rFonts w:cs="Arial"/>
                <w:sz w:val="20"/>
                <w:szCs w:val="20"/>
              </w:rPr>
              <w:t xml:space="preserve">Oznakowane zgodnie z wymaganiami. </w:t>
            </w:r>
          </w:p>
          <w:p w:rsidR="00337BDA" w:rsidRPr="00337BDA" w:rsidRDefault="00A905CC" w:rsidP="00337BDA">
            <w:pPr>
              <w:pStyle w:val="Nagwek1"/>
              <w:spacing w:before="80"/>
              <w:jc w:val="both"/>
              <w:outlineLvl w:val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>Wymagane dokumenty: instrukcja konserwacji i użytkowania oraz deklaracja zgodności – wszystkie w języku polskim</w:t>
            </w:r>
            <w:r w:rsidR="00894EC3"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>.</w:t>
            </w:r>
          </w:p>
        </w:tc>
      </w:tr>
      <w:tr w:rsidR="00894EC3" w:rsidRPr="000F44DB" w:rsidTr="00337BDA">
        <w:tc>
          <w:tcPr>
            <w:tcW w:w="189" w:type="pct"/>
          </w:tcPr>
          <w:p w:rsidR="00894EC3" w:rsidRPr="000F44DB" w:rsidRDefault="00E74593" w:rsidP="00CA6CFF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3</w:t>
            </w:r>
            <w:r w:rsidR="00CA6CFF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094" w:type="pct"/>
          </w:tcPr>
          <w:p w:rsidR="00894EC3" w:rsidRPr="000F44DB" w:rsidRDefault="004B2B35" w:rsidP="00E74593">
            <w:pPr>
              <w:tabs>
                <w:tab w:val="left" w:pos="1455"/>
              </w:tabs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OKULARY OCHRONNE PPYŁOWE TYPU GOGLE</w:t>
            </w:r>
          </w:p>
        </w:tc>
        <w:tc>
          <w:tcPr>
            <w:tcW w:w="3717" w:type="pct"/>
          </w:tcPr>
          <w:p w:rsidR="00894EC3" w:rsidRPr="000F44DB" w:rsidRDefault="00894EC3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894EC3" w:rsidRPr="000F44DB" w:rsidRDefault="00894EC3" w:rsidP="00E74593">
            <w:pPr>
              <w:pStyle w:val="Nagwek1"/>
              <w:spacing w:before="80"/>
              <w:jc w:val="both"/>
              <w:outlineLvl w:val="0"/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Trwałe oznaczenie CE </w:t>
            </w:r>
            <w:r w:rsidRPr="000F44DB">
              <w:rPr>
                <w:rFonts w:asciiTheme="minorHAnsi" w:eastAsia="Montserrat-Bold" w:hAnsiTheme="minorHAnsi" w:cs="Arial"/>
                <w:bCs/>
                <w:color w:val="auto"/>
                <w:sz w:val="20"/>
                <w:szCs w:val="20"/>
              </w:rPr>
              <w:t>potwierdzające spełnienie wymagań zasadniczych oraz Normy</w:t>
            </w:r>
            <w:r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 PN-EN 166: 2005;</w:t>
            </w:r>
          </w:p>
          <w:p w:rsidR="00894EC3" w:rsidRPr="000F44DB" w:rsidRDefault="00894EC3" w:rsidP="00E74593">
            <w:pPr>
              <w:spacing w:before="80"/>
              <w:rPr>
                <w:rFonts w:cs="Arial"/>
                <w:sz w:val="20"/>
                <w:szCs w:val="20"/>
                <w:u w:val="single"/>
              </w:rPr>
            </w:pPr>
            <w:r w:rsidRPr="000F44DB">
              <w:rPr>
                <w:rFonts w:cs="Arial"/>
                <w:sz w:val="20"/>
                <w:szCs w:val="20"/>
                <w:u w:val="single"/>
              </w:rPr>
              <w:t>Klasa optyczna 1 lub 2.</w:t>
            </w:r>
          </w:p>
          <w:p w:rsidR="00894EC3" w:rsidRPr="000F44DB" w:rsidRDefault="00894EC3" w:rsidP="00E74593">
            <w:pPr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Poziom ochrony przed uderzeniami, co najmniej S. </w:t>
            </w:r>
          </w:p>
          <w:p w:rsidR="00894EC3" w:rsidRPr="000F44DB" w:rsidRDefault="00894EC3" w:rsidP="00E74593">
            <w:pPr>
              <w:pStyle w:val="Nagwek1"/>
              <w:spacing w:before="80"/>
              <w:jc w:val="both"/>
              <w:outlineLvl w:val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Oznakowane zgodnie z wymaganiami. </w:t>
            </w:r>
          </w:p>
          <w:p w:rsidR="00337BDA" w:rsidRPr="000F44DB" w:rsidRDefault="00A905CC" w:rsidP="00337BDA">
            <w:pPr>
              <w:spacing w:before="80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Wymagane dokumenty: instrukcja konserwacji i użytkowania oraz deklaracja zgodności – wszystkie w języku polskim.</w:t>
            </w:r>
          </w:p>
        </w:tc>
      </w:tr>
    </w:tbl>
    <w:p w:rsidR="00A905CC" w:rsidRDefault="00A905CC">
      <w:pPr>
        <w:rPr>
          <w:rFonts w:cs="Arial"/>
          <w:sz w:val="20"/>
          <w:szCs w:val="20"/>
        </w:rPr>
      </w:pPr>
    </w:p>
    <w:p w:rsidR="00337BDA" w:rsidRDefault="00337BDA">
      <w:pPr>
        <w:rPr>
          <w:rFonts w:cs="Arial"/>
          <w:sz w:val="20"/>
          <w:szCs w:val="20"/>
        </w:rPr>
      </w:pPr>
    </w:p>
    <w:p w:rsidR="00CA6CFF" w:rsidRDefault="00CA6CFF">
      <w:pPr>
        <w:rPr>
          <w:rFonts w:cs="Arial"/>
          <w:sz w:val="20"/>
          <w:szCs w:val="20"/>
        </w:rPr>
      </w:pPr>
    </w:p>
    <w:p w:rsidR="00CA6CFF" w:rsidRDefault="00CA6CFF">
      <w:pPr>
        <w:rPr>
          <w:rFonts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3260"/>
        <w:gridCol w:w="11077"/>
      </w:tblGrid>
      <w:tr w:rsidR="00A905CC" w:rsidRPr="000F44DB" w:rsidTr="00337BDA">
        <w:tc>
          <w:tcPr>
            <w:tcW w:w="189" w:type="pct"/>
          </w:tcPr>
          <w:p w:rsidR="00A905CC" w:rsidRPr="000F44DB" w:rsidRDefault="00A905CC" w:rsidP="008D003A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1094" w:type="pct"/>
          </w:tcPr>
          <w:p w:rsidR="00A905CC" w:rsidRPr="000F44DB" w:rsidRDefault="00A905CC" w:rsidP="008D003A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>NAZWA ASORTYMENTU,</w:t>
            </w:r>
          </w:p>
        </w:tc>
        <w:tc>
          <w:tcPr>
            <w:tcW w:w="3717" w:type="pct"/>
          </w:tcPr>
          <w:p w:rsidR="00A905CC" w:rsidRPr="000F44DB" w:rsidRDefault="00A905CC" w:rsidP="008D003A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F44DB">
              <w:rPr>
                <w:rFonts w:cs="Arial"/>
                <w:b/>
                <w:bCs/>
                <w:sz w:val="20"/>
                <w:szCs w:val="20"/>
              </w:rPr>
              <w:t>WYMAGANIA FORMALNO – PRAWNE DO SPEŁNIENIA PRZY ZAMAWIANIU,</w:t>
            </w:r>
          </w:p>
        </w:tc>
      </w:tr>
      <w:tr w:rsidR="00894EC3" w:rsidRPr="000F44DB" w:rsidTr="00337BDA">
        <w:tc>
          <w:tcPr>
            <w:tcW w:w="189" w:type="pct"/>
          </w:tcPr>
          <w:p w:rsidR="00894EC3" w:rsidRPr="000F44DB" w:rsidRDefault="00C71CBE" w:rsidP="00E74593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</w:t>
            </w:r>
          </w:p>
        </w:tc>
        <w:tc>
          <w:tcPr>
            <w:tcW w:w="1094" w:type="pct"/>
          </w:tcPr>
          <w:p w:rsidR="00894EC3" w:rsidRPr="000F44DB" w:rsidRDefault="004B2B35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OKULARY OCHRONNE PIERWSZA KLASA OPTYCZNA.</w:t>
            </w:r>
          </w:p>
        </w:tc>
        <w:tc>
          <w:tcPr>
            <w:tcW w:w="3717" w:type="pct"/>
          </w:tcPr>
          <w:p w:rsidR="00894EC3" w:rsidRPr="000F44DB" w:rsidRDefault="00894EC3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</w:t>
            </w:r>
            <w:r w:rsidRPr="000F44DB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</w:p>
          <w:p w:rsidR="00894EC3" w:rsidRPr="000F44DB" w:rsidRDefault="00894EC3" w:rsidP="00E74593">
            <w:pPr>
              <w:pStyle w:val="Nagwek1"/>
              <w:spacing w:before="80"/>
              <w:jc w:val="both"/>
              <w:outlineLvl w:val="0"/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Trwałe oznaczenie CE </w:t>
            </w:r>
            <w:r w:rsidRPr="000F44DB">
              <w:rPr>
                <w:rFonts w:asciiTheme="minorHAnsi" w:eastAsia="Montserrat-Bold" w:hAnsiTheme="minorHAnsi" w:cs="Arial"/>
                <w:bCs/>
                <w:color w:val="auto"/>
                <w:sz w:val="20"/>
                <w:szCs w:val="20"/>
              </w:rPr>
              <w:t>potwierdzające spełnienie wymagań zasadniczych oraz Normy</w:t>
            </w:r>
            <w:r w:rsidRPr="000F44DB">
              <w:rPr>
                <w:rFonts w:asciiTheme="minorHAnsi" w:eastAsia="Times New Roman" w:hAnsiTheme="minorHAnsi" w:cs="Arial"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 PN-EN 166: 2005;</w:t>
            </w:r>
          </w:p>
          <w:p w:rsidR="00894EC3" w:rsidRPr="000F44DB" w:rsidRDefault="00894EC3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Klasa optyczna 1.</w:t>
            </w:r>
          </w:p>
          <w:p w:rsidR="00894EC3" w:rsidRPr="000F44DB" w:rsidRDefault="00894EC3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Poziom ochrony przed uderzeniami, co najmniej S. </w:t>
            </w:r>
          </w:p>
          <w:p w:rsidR="00894EC3" w:rsidRPr="000F44DB" w:rsidRDefault="00894EC3" w:rsidP="00E74593">
            <w:pPr>
              <w:pStyle w:val="Nagwek1"/>
              <w:spacing w:before="80"/>
              <w:jc w:val="both"/>
              <w:outlineLvl w:val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F44D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Oznakowane zgodnie z wymaganiami. </w:t>
            </w:r>
          </w:p>
          <w:p w:rsidR="00894EC3" w:rsidRDefault="00894EC3" w:rsidP="00E74593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>Wymagane dokumenty: instrukcja konserwacji i użytkowania w języku polskim, deklaracja zgodności.</w:t>
            </w:r>
          </w:p>
          <w:p w:rsidR="00337BDA" w:rsidRPr="000F44DB" w:rsidRDefault="00337BDA" w:rsidP="00337BD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F44C7" w:rsidRPr="000F44DB" w:rsidTr="00337BDA">
        <w:trPr>
          <w:trHeight w:val="547"/>
        </w:trPr>
        <w:tc>
          <w:tcPr>
            <w:tcW w:w="189" w:type="pct"/>
          </w:tcPr>
          <w:p w:rsidR="00DF44C7" w:rsidRPr="000F44DB" w:rsidRDefault="00C71CBE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32</w:t>
            </w:r>
          </w:p>
        </w:tc>
        <w:tc>
          <w:tcPr>
            <w:tcW w:w="1094" w:type="pct"/>
          </w:tcPr>
          <w:p w:rsidR="00DF44C7" w:rsidRPr="000F44DB" w:rsidRDefault="00337BDA" w:rsidP="00337BDA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ZESTAW </w:t>
            </w:r>
            <w:r w:rsidR="004B2B35" w:rsidRPr="000F44DB">
              <w:rPr>
                <w:rFonts w:cs="Arial"/>
                <w:b/>
                <w:sz w:val="20"/>
                <w:szCs w:val="20"/>
              </w:rPr>
              <w:t>OCHRONNY: SZELKI BEZPIECZEŃSTWA WRAZ Z PODZESPOŁEM ŁĄCZĄCO - AMORTYZUJĄCYM (AMORTYZATOR WŁÓKIENNICZY Z JEDNĄ LUB DWOMA LINKAMI BEZPIECZEŃSTWA I ZA</w:t>
            </w:r>
            <w:r w:rsidR="003D45F6" w:rsidRPr="000F44DB">
              <w:rPr>
                <w:rFonts w:cs="Arial"/>
                <w:b/>
                <w:sz w:val="20"/>
                <w:szCs w:val="20"/>
              </w:rPr>
              <w:t>TRZAŚNIKAMI ORAZ ZACZEP TAŚMOWY</w:t>
            </w:r>
            <w:r w:rsidR="004B2B35" w:rsidRPr="000F44DB">
              <w:rPr>
                <w:rFonts w:cs="Arial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717" w:type="pct"/>
          </w:tcPr>
          <w:p w:rsidR="00F26331" w:rsidRPr="000F44DB" w:rsidRDefault="00F26331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III.</w:t>
            </w:r>
          </w:p>
          <w:p w:rsidR="00CC7366" w:rsidRPr="000F44DB" w:rsidRDefault="00CC7366" w:rsidP="00E74593">
            <w:pPr>
              <w:shd w:val="clear" w:color="auto" w:fill="FFFFFF"/>
              <w:spacing w:before="80"/>
              <w:ind w:right="36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cs="Arial"/>
                <w:sz w:val="20"/>
                <w:szCs w:val="20"/>
              </w:rPr>
              <w:t>Trwałe oznaczenie CE poszczególnych elementów składowych zestawu ochronnego potwierdzające</w:t>
            </w:r>
            <w:r w:rsidRPr="000F44DB">
              <w:rPr>
                <w:rFonts w:eastAsia="Montserrat-Bold" w:cs="Arial"/>
                <w:bCs/>
                <w:sz w:val="20"/>
                <w:szCs w:val="20"/>
              </w:rPr>
              <w:t xml:space="preserve"> spełnienie wymagań zasadniczych oraz Norm dla</w:t>
            </w:r>
            <w:r w:rsidRPr="000F44DB">
              <w:rPr>
                <w:rFonts w:cs="Arial"/>
                <w:sz w:val="20"/>
                <w:szCs w:val="20"/>
              </w:rPr>
              <w:t xml:space="preserve"> poszczególnych elementów zestawu</w:t>
            </w:r>
            <w:r w:rsidR="00843C6A" w:rsidRPr="000F44DB">
              <w:rPr>
                <w:rFonts w:cs="Arial"/>
                <w:sz w:val="20"/>
                <w:szCs w:val="20"/>
              </w:rPr>
              <w:t xml:space="preserve"> odpowiednio</w:t>
            </w:r>
            <w:r w:rsidRPr="000F44DB">
              <w:rPr>
                <w:rFonts w:eastAsia="Montserrat-Bold" w:cs="Arial"/>
                <w:bCs/>
                <w:sz w:val="20"/>
                <w:szCs w:val="20"/>
              </w:rPr>
              <w:t>:</w:t>
            </w:r>
          </w:p>
          <w:p w:rsidR="00F26331" w:rsidRPr="000F44DB" w:rsidRDefault="0034168A" w:rsidP="00E74593">
            <w:pPr>
              <w:shd w:val="clear" w:color="auto" w:fill="FFFFFF"/>
              <w:spacing w:before="80"/>
              <w:ind w:right="360"/>
              <w:jc w:val="both"/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</w:pPr>
            <w:r w:rsidRPr="000F44DB">
              <w:rPr>
                <w:rFonts w:eastAsia="Times New Roman" w:cs="Arial"/>
                <w:sz w:val="20"/>
                <w:szCs w:val="20"/>
                <w:lang w:val="en-US" w:eastAsia="pl-PL"/>
              </w:rPr>
              <w:t xml:space="preserve">PN-EN 361: </w:t>
            </w:r>
            <w:r w:rsidR="004B2B35" w:rsidRPr="000F44DB">
              <w:rPr>
                <w:rFonts w:eastAsia="Times New Roman" w:cs="Arial"/>
                <w:sz w:val="20"/>
                <w:szCs w:val="20"/>
                <w:lang w:val="en-US" w:eastAsia="pl-PL"/>
              </w:rPr>
              <w:t xml:space="preserve">2005; PN-EN 355: 2005; </w:t>
            </w:r>
            <w:r w:rsidRPr="000F44DB">
              <w:rPr>
                <w:rFonts w:eastAsia="Times New Roman" w:cs="Arial"/>
                <w:sz w:val="20"/>
                <w:szCs w:val="20"/>
                <w:lang w:val="en-US" w:eastAsia="pl-PL"/>
              </w:rPr>
              <w:t xml:space="preserve">PN-EN 354: </w:t>
            </w:r>
            <w:r w:rsidR="004B2B35" w:rsidRPr="000F44DB">
              <w:rPr>
                <w:rFonts w:eastAsia="Times New Roman" w:cs="Arial"/>
                <w:sz w:val="20"/>
                <w:szCs w:val="20"/>
                <w:lang w:val="en-US" w:eastAsia="pl-PL"/>
              </w:rPr>
              <w:t xml:space="preserve">2012; </w:t>
            </w:r>
            <w:r w:rsidRPr="000F44DB"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  <w:t>PN-EN</w:t>
            </w:r>
            <w:r w:rsidR="004B2B35" w:rsidRPr="000F44DB"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  <w:t xml:space="preserve"> 362: 2006; </w:t>
            </w:r>
            <w:r w:rsidR="00F26331" w:rsidRPr="000F44DB"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  <w:t>PN-EN</w:t>
            </w:r>
            <w:r w:rsidR="004B2B35" w:rsidRPr="000F44DB"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  <w:t xml:space="preserve"> 795: 2012.</w:t>
            </w:r>
          </w:p>
          <w:p w:rsidR="00F26331" w:rsidRPr="000F44DB" w:rsidRDefault="00CC7366" w:rsidP="00A905CC">
            <w:pPr>
              <w:shd w:val="clear" w:color="auto" w:fill="FFFFFF"/>
              <w:spacing w:before="80"/>
              <w:ind w:right="36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cs="Arial"/>
                <w:sz w:val="20"/>
                <w:szCs w:val="20"/>
              </w:rPr>
              <w:t>Wymagane dokumen</w:t>
            </w:r>
            <w:r w:rsidR="00A905CC" w:rsidRPr="000F44DB">
              <w:rPr>
                <w:rFonts w:cs="Arial"/>
                <w:sz w:val="20"/>
                <w:szCs w:val="20"/>
              </w:rPr>
              <w:t>ty dla poszczególnych elementów:</w:t>
            </w:r>
            <w:r w:rsidRPr="000F44DB">
              <w:rPr>
                <w:rFonts w:cs="Arial"/>
                <w:sz w:val="20"/>
                <w:szCs w:val="20"/>
              </w:rPr>
              <w:t xml:space="preserve"> karty użytkowania, deklaracje zgodności.</w:t>
            </w:r>
            <w:r w:rsidR="00A905CC" w:rsidRPr="000F44DB">
              <w:rPr>
                <w:rFonts w:cs="Arial"/>
                <w:sz w:val="20"/>
                <w:szCs w:val="20"/>
              </w:rPr>
              <w:t xml:space="preserve"> instrukcja konserwacji i użytkowania oraz deklaracja zgodności – wszystkie w języku polskim.</w:t>
            </w:r>
          </w:p>
        </w:tc>
      </w:tr>
      <w:tr w:rsidR="0034168A" w:rsidRPr="000F44DB" w:rsidTr="00337BDA">
        <w:trPr>
          <w:trHeight w:val="547"/>
        </w:trPr>
        <w:tc>
          <w:tcPr>
            <w:tcW w:w="189" w:type="pct"/>
          </w:tcPr>
          <w:p w:rsidR="0034168A" w:rsidRPr="000F44DB" w:rsidRDefault="00E74593" w:rsidP="00C71CBE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3</w:t>
            </w:r>
            <w:r w:rsidR="00C71CBE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094" w:type="pct"/>
          </w:tcPr>
          <w:p w:rsidR="0034168A" w:rsidRPr="000F44DB" w:rsidRDefault="004B2B35" w:rsidP="003D45F6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ZESTAW OCHRONNY: SZELKI BEZPIECZEŃSTWA WRAZ Z URZĄDZENIEM SAMOHAMOWNYM, ZA</w:t>
            </w:r>
            <w:r w:rsidR="003D45F6" w:rsidRPr="000F44DB">
              <w:rPr>
                <w:rFonts w:cs="Arial"/>
                <w:b/>
                <w:sz w:val="20"/>
                <w:szCs w:val="20"/>
              </w:rPr>
              <w:t>TRZAŚNIKAMI ORAZ ZACZEP TAŚMOWY</w:t>
            </w:r>
            <w:r w:rsidRPr="000F44D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717" w:type="pct"/>
          </w:tcPr>
          <w:p w:rsidR="00F26331" w:rsidRPr="000F44DB" w:rsidRDefault="00F26331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III.</w:t>
            </w:r>
          </w:p>
          <w:p w:rsidR="00F26331" w:rsidRPr="000F44DB" w:rsidRDefault="00F26331" w:rsidP="00E74593">
            <w:pPr>
              <w:shd w:val="clear" w:color="auto" w:fill="FFFFFF"/>
              <w:spacing w:before="8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Trwałe oznaczenie CE </w:t>
            </w:r>
            <w:r w:rsidR="00CC7366" w:rsidRPr="000F44DB">
              <w:rPr>
                <w:rFonts w:cs="Arial"/>
                <w:sz w:val="20"/>
                <w:szCs w:val="20"/>
              </w:rPr>
              <w:t>poszczególnych</w:t>
            </w:r>
            <w:r w:rsidRPr="000F44DB">
              <w:rPr>
                <w:rFonts w:cs="Arial"/>
                <w:sz w:val="20"/>
                <w:szCs w:val="20"/>
              </w:rPr>
              <w:t xml:space="preserve"> elementów składowych </w:t>
            </w:r>
            <w:r w:rsidR="00CC7366" w:rsidRPr="000F44DB">
              <w:rPr>
                <w:rFonts w:cs="Arial"/>
                <w:sz w:val="20"/>
                <w:szCs w:val="20"/>
              </w:rPr>
              <w:t>zestawu ochronnego potwierdzające</w:t>
            </w:r>
            <w:r w:rsidR="00E74593" w:rsidRPr="000F44DB">
              <w:rPr>
                <w:rFonts w:cs="Arial"/>
                <w:sz w:val="20"/>
                <w:szCs w:val="20"/>
              </w:rPr>
              <w:t xml:space="preserve"> </w:t>
            </w:r>
            <w:r w:rsidRPr="000F44DB">
              <w:rPr>
                <w:rFonts w:eastAsia="Montserrat-Bold" w:cs="Arial"/>
                <w:bCs/>
                <w:sz w:val="20"/>
                <w:szCs w:val="20"/>
              </w:rPr>
              <w:t>spełnienie wymagań zasadniczych oraz Norm</w:t>
            </w:r>
            <w:r w:rsidR="00CC7366" w:rsidRPr="000F44DB">
              <w:rPr>
                <w:rFonts w:eastAsia="Montserrat-Bold" w:cs="Arial"/>
                <w:bCs/>
                <w:sz w:val="20"/>
                <w:szCs w:val="20"/>
              </w:rPr>
              <w:t xml:space="preserve"> dla</w:t>
            </w:r>
            <w:r w:rsidR="00CC7366" w:rsidRPr="000F44DB">
              <w:rPr>
                <w:rFonts w:cs="Arial"/>
                <w:sz w:val="20"/>
                <w:szCs w:val="20"/>
              </w:rPr>
              <w:t xml:space="preserve"> poszczególnych elementów zestawu</w:t>
            </w:r>
            <w:r w:rsidR="004B2B35" w:rsidRPr="000F44DB">
              <w:rPr>
                <w:rFonts w:cs="Arial"/>
                <w:sz w:val="20"/>
                <w:szCs w:val="20"/>
              </w:rPr>
              <w:t xml:space="preserve"> odpowiednio</w:t>
            </w:r>
            <w:r w:rsidR="00CC7366" w:rsidRPr="000F44DB">
              <w:rPr>
                <w:rFonts w:eastAsia="Montserrat-Bold" w:cs="Arial"/>
                <w:bCs/>
                <w:sz w:val="20"/>
                <w:szCs w:val="20"/>
              </w:rPr>
              <w:t>:</w:t>
            </w:r>
          </w:p>
          <w:p w:rsidR="004B2B35" w:rsidRPr="000F44DB" w:rsidRDefault="004B2B35" w:rsidP="00E74593">
            <w:pPr>
              <w:shd w:val="clear" w:color="auto" w:fill="FFFFFF"/>
              <w:spacing w:before="80"/>
              <w:ind w:right="360"/>
              <w:jc w:val="both"/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</w:pPr>
            <w:r w:rsidRPr="000F44DB">
              <w:rPr>
                <w:rFonts w:eastAsia="Times New Roman" w:cs="Arial"/>
                <w:sz w:val="20"/>
                <w:szCs w:val="20"/>
                <w:lang w:val="en-US" w:eastAsia="pl-PL"/>
              </w:rPr>
              <w:t xml:space="preserve">PN-EN 361: 2005; </w:t>
            </w:r>
            <w:r w:rsidR="0034168A" w:rsidRPr="000F44DB">
              <w:rPr>
                <w:rFonts w:eastAsia="Times New Roman" w:cs="Arial"/>
                <w:sz w:val="20"/>
                <w:szCs w:val="20"/>
                <w:lang w:val="en-US" w:eastAsia="pl-PL"/>
              </w:rPr>
              <w:t>PN-EN 360: 2005</w:t>
            </w:r>
            <w:r w:rsidRPr="000F44DB">
              <w:rPr>
                <w:rFonts w:eastAsia="Times New Roman" w:cs="Arial"/>
                <w:sz w:val="20"/>
                <w:szCs w:val="20"/>
                <w:lang w:val="en-US" w:eastAsia="pl-PL"/>
              </w:rPr>
              <w:t>; PN</w:t>
            </w:r>
            <w:r w:rsidR="0034168A" w:rsidRPr="000F44DB"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  <w:t>-EN 362: 2006</w:t>
            </w:r>
            <w:r w:rsidRPr="000F44DB"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  <w:t>; PN</w:t>
            </w:r>
            <w:r w:rsidR="00F26331" w:rsidRPr="000F44DB"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  <w:t>-EN</w:t>
            </w:r>
            <w:r w:rsidRPr="000F44DB">
              <w:rPr>
                <w:rFonts w:eastAsia="Times New Roman" w:cs="Arial"/>
                <w:bCs/>
                <w:kern w:val="36"/>
                <w:sz w:val="20"/>
                <w:szCs w:val="20"/>
                <w:lang w:val="en-US" w:eastAsia="pl-PL"/>
              </w:rPr>
              <w:t xml:space="preserve"> 795: 2012.</w:t>
            </w:r>
          </w:p>
          <w:p w:rsidR="00337BDA" w:rsidRPr="00337BDA" w:rsidRDefault="00A905CC" w:rsidP="00337BDA">
            <w:pPr>
              <w:shd w:val="clear" w:color="auto" w:fill="FFFFFF"/>
              <w:spacing w:before="80"/>
              <w:ind w:right="360"/>
              <w:jc w:val="both"/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lastRenderedPageBreak/>
              <w:t>Wymagane dokumenty dla poszczególnych elementów: karty użytkowania, deklaracje zgodności. instrukcja konserwacji i użytkowania oraz deklaracja zgodności – wszystkie w języku polskim.</w:t>
            </w:r>
          </w:p>
        </w:tc>
      </w:tr>
      <w:tr w:rsidR="00935E21" w:rsidRPr="000F44DB" w:rsidTr="00337BDA">
        <w:trPr>
          <w:trHeight w:val="765"/>
        </w:trPr>
        <w:tc>
          <w:tcPr>
            <w:tcW w:w="189" w:type="pct"/>
          </w:tcPr>
          <w:p w:rsidR="00935E21" w:rsidRPr="000F44DB" w:rsidRDefault="00C71CBE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34</w:t>
            </w:r>
          </w:p>
          <w:p w:rsidR="00935E21" w:rsidRPr="000F44DB" w:rsidRDefault="00935E21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935E21" w:rsidRPr="000F44DB" w:rsidRDefault="00935E21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4" w:type="pct"/>
          </w:tcPr>
          <w:p w:rsidR="00935E21" w:rsidRPr="000F44DB" w:rsidRDefault="00935E21" w:rsidP="00E74593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UBRANIE ANTYELEKTROSTATYCZNE KWASOOCHRONNE LETNIE</w:t>
            </w:r>
          </w:p>
        </w:tc>
        <w:tc>
          <w:tcPr>
            <w:tcW w:w="3717" w:type="pct"/>
            <w:vMerge w:val="restart"/>
          </w:tcPr>
          <w:p w:rsidR="00935E21" w:rsidRPr="000F44DB" w:rsidRDefault="00935E21" w:rsidP="00151BBE">
            <w:pPr>
              <w:shd w:val="clear" w:color="auto" w:fill="FFFFFF"/>
              <w:spacing w:before="80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Środek ochrony kategorii I</w:t>
            </w:r>
            <w:r w:rsidR="00966359"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</w:t>
            </w: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I.</w:t>
            </w:r>
          </w:p>
          <w:p w:rsidR="00992CF2" w:rsidRPr="000F44DB" w:rsidRDefault="00992CF2" w:rsidP="00151BBE">
            <w:pPr>
              <w:shd w:val="clear" w:color="auto" w:fill="FFFFFF"/>
              <w:spacing w:before="80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F44D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Typ – 6 i Typ – PB (6)</w:t>
            </w:r>
          </w:p>
          <w:p w:rsidR="00B13A7F" w:rsidRPr="000F44DB" w:rsidRDefault="00992CF2" w:rsidP="00B13A7F">
            <w:pPr>
              <w:jc w:val="both"/>
              <w:rPr>
                <w:rFonts w:eastAsia="Times New Roman" w:cs="Arial"/>
                <w:bCs/>
                <w:kern w:val="36"/>
                <w:sz w:val="20"/>
                <w:szCs w:val="20"/>
                <w:lang w:eastAsia="pl-PL"/>
              </w:rPr>
            </w:pPr>
            <w:r w:rsidRPr="000F44DB">
              <w:rPr>
                <w:rFonts w:cs="Arial"/>
                <w:sz w:val="20"/>
                <w:szCs w:val="20"/>
              </w:rPr>
              <w:t>O</w:t>
            </w:r>
            <w:r w:rsidR="00935E21" w:rsidRPr="000F44DB">
              <w:rPr>
                <w:rFonts w:cs="Arial"/>
                <w:sz w:val="20"/>
                <w:szCs w:val="20"/>
              </w:rPr>
              <w:t xml:space="preserve">znaczenie CE </w:t>
            </w:r>
            <w:r w:rsidR="00935E21" w:rsidRPr="000F44DB">
              <w:rPr>
                <w:rFonts w:eastAsia="Montserrat-Bold" w:cs="Arial"/>
                <w:bCs/>
                <w:sz w:val="20"/>
                <w:szCs w:val="20"/>
              </w:rPr>
              <w:t>potwierdzające spełnienie wymagań zasadniczych oraz Norm:</w:t>
            </w:r>
            <w:r w:rsidR="00935E21" w:rsidRPr="000F44DB">
              <w:rPr>
                <w:rFonts w:eastAsia="Times New Roman" w:cs="Arial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</w:p>
          <w:p w:rsidR="00B13A7F" w:rsidRPr="000F44DB" w:rsidRDefault="00992CF2" w:rsidP="00B13A7F">
            <w:pPr>
              <w:jc w:val="both"/>
              <w:rPr>
                <w:rFonts w:cs="Arial"/>
                <w:bCs/>
                <w:kern w:val="36"/>
                <w:sz w:val="20"/>
                <w:szCs w:val="20"/>
                <w:lang w:val="en-US"/>
              </w:rPr>
            </w:pPr>
            <w:r w:rsidRPr="000F44DB">
              <w:rPr>
                <w:rFonts w:cs="Arial"/>
                <w:bCs/>
                <w:kern w:val="36"/>
                <w:sz w:val="20"/>
                <w:szCs w:val="20"/>
                <w:lang w:val="en-US"/>
              </w:rPr>
              <w:t xml:space="preserve">PN-EN ISO 13688:2013-12; </w:t>
            </w:r>
          </w:p>
          <w:p w:rsidR="00B13A7F" w:rsidRPr="000F44DB" w:rsidRDefault="00992CF2" w:rsidP="00B13A7F">
            <w:pPr>
              <w:jc w:val="both"/>
              <w:rPr>
                <w:rFonts w:cs="Arial"/>
                <w:bCs/>
                <w:kern w:val="36"/>
                <w:sz w:val="20"/>
                <w:szCs w:val="20"/>
                <w:lang w:val="en-US"/>
              </w:rPr>
            </w:pPr>
            <w:r w:rsidRPr="000F44DB">
              <w:rPr>
                <w:rFonts w:cs="Arial"/>
                <w:bCs/>
                <w:kern w:val="36"/>
                <w:sz w:val="20"/>
                <w:szCs w:val="20"/>
                <w:lang w:val="en-US"/>
              </w:rPr>
              <w:t xml:space="preserve">PN-EN 1149-5:2018-10; </w:t>
            </w:r>
          </w:p>
          <w:p w:rsidR="00B13A7F" w:rsidRPr="000F44DB" w:rsidRDefault="00992CF2" w:rsidP="00B13A7F">
            <w:pPr>
              <w:jc w:val="both"/>
              <w:rPr>
                <w:rFonts w:cs="Arial"/>
                <w:bCs/>
                <w:kern w:val="36"/>
                <w:sz w:val="20"/>
                <w:szCs w:val="20"/>
              </w:rPr>
            </w:pPr>
            <w:r w:rsidRPr="000F44DB">
              <w:rPr>
                <w:rFonts w:cs="Arial"/>
                <w:bCs/>
                <w:kern w:val="36"/>
                <w:sz w:val="20"/>
                <w:szCs w:val="20"/>
              </w:rPr>
              <w:t>PN-EN 13034+A1:2010</w:t>
            </w:r>
            <w:r w:rsidR="009122A6" w:rsidRPr="000F44DB">
              <w:rPr>
                <w:rFonts w:cs="Arial"/>
                <w:bCs/>
                <w:kern w:val="36"/>
                <w:sz w:val="20"/>
                <w:szCs w:val="20"/>
              </w:rPr>
              <w:t xml:space="preserve"> oraz </w:t>
            </w:r>
          </w:p>
          <w:p w:rsidR="009122A6" w:rsidRPr="000F44DB" w:rsidRDefault="009122A6" w:rsidP="00B13A7F">
            <w:pPr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0F44DB">
              <w:rPr>
                <w:rFonts w:cs="Arial"/>
                <w:sz w:val="20"/>
                <w:szCs w:val="20"/>
              </w:rPr>
              <w:t>PN-EN 342: 2018-01 - klasa 3 przepuszczalności powietrza dla kurtki zimowej.</w:t>
            </w:r>
          </w:p>
          <w:p w:rsidR="00337BDA" w:rsidRPr="000F44DB" w:rsidRDefault="00935E21" w:rsidP="009122A6">
            <w:pPr>
              <w:rPr>
                <w:rFonts w:cs="Arial"/>
                <w:sz w:val="20"/>
                <w:szCs w:val="20"/>
              </w:rPr>
            </w:pPr>
            <w:r w:rsidRPr="000F44DB">
              <w:rPr>
                <w:rFonts w:cs="Arial"/>
                <w:sz w:val="20"/>
                <w:szCs w:val="20"/>
              </w:rPr>
              <w:t xml:space="preserve">Wymagane dokumenty: instrukcja konserwacji i użytkowania </w:t>
            </w:r>
            <w:r w:rsidR="00992CF2" w:rsidRPr="000F44DB">
              <w:rPr>
                <w:rFonts w:cs="Arial"/>
                <w:sz w:val="20"/>
                <w:szCs w:val="20"/>
              </w:rPr>
              <w:t>oraz, deklaracja zgodności – wszystko w języku polskim.</w:t>
            </w:r>
          </w:p>
        </w:tc>
      </w:tr>
      <w:tr w:rsidR="00935E21" w:rsidRPr="000F44DB" w:rsidTr="00337BDA">
        <w:trPr>
          <w:trHeight w:val="885"/>
        </w:trPr>
        <w:tc>
          <w:tcPr>
            <w:tcW w:w="189" w:type="pct"/>
          </w:tcPr>
          <w:p w:rsidR="00935E21" w:rsidRPr="000F44DB" w:rsidRDefault="00C71CBE" w:rsidP="00935E21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35</w:t>
            </w:r>
          </w:p>
        </w:tc>
        <w:tc>
          <w:tcPr>
            <w:tcW w:w="1094" w:type="pct"/>
          </w:tcPr>
          <w:p w:rsidR="00935E21" w:rsidRPr="000F44DB" w:rsidRDefault="00935E21" w:rsidP="00935E21">
            <w:pPr>
              <w:spacing w:before="80"/>
              <w:jc w:val="both"/>
              <w:rPr>
                <w:rFonts w:cs="Arial"/>
                <w:b/>
                <w:sz w:val="20"/>
                <w:szCs w:val="20"/>
              </w:rPr>
            </w:pPr>
            <w:r w:rsidRPr="000F44DB">
              <w:rPr>
                <w:rFonts w:cs="Arial"/>
                <w:b/>
                <w:sz w:val="20"/>
                <w:szCs w:val="20"/>
              </w:rPr>
              <w:t>KURTKA ANTYELEKTROSTATYCZNA KWASOOCHRONNA ZIMOWA</w:t>
            </w:r>
          </w:p>
        </w:tc>
        <w:tc>
          <w:tcPr>
            <w:tcW w:w="3717" w:type="pct"/>
            <w:vMerge/>
          </w:tcPr>
          <w:p w:rsidR="00935E21" w:rsidRPr="000F44DB" w:rsidRDefault="00935E21" w:rsidP="00151BBE">
            <w:pPr>
              <w:shd w:val="clear" w:color="auto" w:fill="FFFFFF"/>
              <w:spacing w:before="80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966359" w:rsidRPr="000F44DB" w:rsidRDefault="00966359">
      <w:pPr>
        <w:rPr>
          <w:rFonts w:cs="Arial"/>
          <w:sz w:val="20"/>
          <w:szCs w:val="20"/>
        </w:rPr>
      </w:pPr>
    </w:p>
    <w:p w:rsidR="000F44DB" w:rsidRDefault="00337BDA" w:rsidP="00337BDA">
      <w:pPr>
        <w:ind w:left="9912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Opracował: </w:t>
      </w:r>
    </w:p>
    <w:p w:rsidR="00337BDA" w:rsidRPr="000F44DB" w:rsidRDefault="00337BDA" w:rsidP="00337BDA">
      <w:pPr>
        <w:ind w:left="9912" w:firstLine="708"/>
        <w:rPr>
          <w:rFonts w:cs="Arial"/>
          <w:sz w:val="20"/>
          <w:szCs w:val="20"/>
        </w:rPr>
      </w:pPr>
    </w:p>
    <w:sectPr w:rsidR="00337BDA" w:rsidRPr="000F44DB" w:rsidSect="000F44DB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ontserrat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numPicBullet w:numPicBulletId="7">
    <w:pict>
      <v:shape id="_x0000_i1041" type="#_x0000_t75" style="width:3in;height:3in" o:bullet="t"/>
    </w:pict>
  </w:numPicBullet>
  <w:abstractNum w:abstractNumId="0" w15:restartNumberingAfterBreak="0">
    <w:nsid w:val="0AC12DA2"/>
    <w:multiLevelType w:val="multilevel"/>
    <w:tmpl w:val="DDCA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E50F4"/>
    <w:multiLevelType w:val="multilevel"/>
    <w:tmpl w:val="B9B0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61AAC"/>
    <w:multiLevelType w:val="multilevel"/>
    <w:tmpl w:val="EBF4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560B2"/>
    <w:multiLevelType w:val="multilevel"/>
    <w:tmpl w:val="B9F0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E6A0B"/>
    <w:multiLevelType w:val="multilevel"/>
    <w:tmpl w:val="E96A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D2592"/>
    <w:multiLevelType w:val="multilevel"/>
    <w:tmpl w:val="0722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C31BA"/>
    <w:multiLevelType w:val="multilevel"/>
    <w:tmpl w:val="DA90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B1F9F"/>
    <w:multiLevelType w:val="hybridMultilevel"/>
    <w:tmpl w:val="ACD054BC"/>
    <w:lvl w:ilvl="0" w:tplc="A3824FA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82214"/>
    <w:multiLevelType w:val="multilevel"/>
    <w:tmpl w:val="0826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7716D"/>
    <w:multiLevelType w:val="multilevel"/>
    <w:tmpl w:val="7FE2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21043"/>
    <w:multiLevelType w:val="multilevel"/>
    <w:tmpl w:val="17B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072A89"/>
    <w:multiLevelType w:val="hybridMultilevel"/>
    <w:tmpl w:val="11FC593A"/>
    <w:lvl w:ilvl="0" w:tplc="8376B2B0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C4675"/>
    <w:multiLevelType w:val="multilevel"/>
    <w:tmpl w:val="57AA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331F7"/>
    <w:multiLevelType w:val="multilevel"/>
    <w:tmpl w:val="41F4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865B9"/>
    <w:multiLevelType w:val="multilevel"/>
    <w:tmpl w:val="9276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C16F0E"/>
    <w:multiLevelType w:val="multilevel"/>
    <w:tmpl w:val="74C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2234AD"/>
    <w:multiLevelType w:val="hybridMultilevel"/>
    <w:tmpl w:val="29949C12"/>
    <w:lvl w:ilvl="0" w:tplc="113478B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D7582"/>
    <w:multiLevelType w:val="multilevel"/>
    <w:tmpl w:val="83A8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AB1248"/>
    <w:multiLevelType w:val="multilevel"/>
    <w:tmpl w:val="03A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A75B5E"/>
    <w:multiLevelType w:val="hybridMultilevel"/>
    <w:tmpl w:val="E9ECAA68"/>
    <w:lvl w:ilvl="0" w:tplc="37DA15D4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66A3C"/>
    <w:multiLevelType w:val="multilevel"/>
    <w:tmpl w:val="87F2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6"/>
  </w:num>
  <w:num w:numId="11">
    <w:abstractNumId w:val="15"/>
  </w:num>
  <w:num w:numId="12">
    <w:abstractNumId w:val="1"/>
  </w:num>
  <w:num w:numId="13">
    <w:abstractNumId w:val="4"/>
  </w:num>
  <w:num w:numId="14">
    <w:abstractNumId w:val="6"/>
  </w:num>
  <w:num w:numId="15">
    <w:abstractNumId w:val="18"/>
  </w:num>
  <w:num w:numId="16">
    <w:abstractNumId w:val="0"/>
  </w:num>
  <w:num w:numId="17">
    <w:abstractNumId w:val="13"/>
  </w:num>
  <w:num w:numId="18">
    <w:abstractNumId w:val="20"/>
  </w:num>
  <w:num w:numId="19">
    <w:abstractNumId w:val="10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95"/>
    <w:rsid w:val="00032995"/>
    <w:rsid w:val="00057E3E"/>
    <w:rsid w:val="00081609"/>
    <w:rsid w:val="00096A63"/>
    <w:rsid w:val="000F44DB"/>
    <w:rsid w:val="001512D9"/>
    <w:rsid w:val="00151BBE"/>
    <w:rsid w:val="00160B81"/>
    <w:rsid w:val="001739E8"/>
    <w:rsid w:val="001866CF"/>
    <w:rsid w:val="00194F3A"/>
    <w:rsid w:val="001B7CF9"/>
    <w:rsid w:val="001C134A"/>
    <w:rsid w:val="001E0861"/>
    <w:rsid w:val="001E54D9"/>
    <w:rsid w:val="00300FC2"/>
    <w:rsid w:val="0031556B"/>
    <w:rsid w:val="00337BDA"/>
    <w:rsid w:val="0034168A"/>
    <w:rsid w:val="003D45F6"/>
    <w:rsid w:val="003F00AC"/>
    <w:rsid w:val="00410471"/>
    <w:rsid w:val="004877A9"/>
    <w:rsid w:val="004B2B35"/>
    <w:rsid w:val="004B7F82"/>
    <w:rsid w:val="0052137C"/>
    <w:rsid w:val="00541AE4"/>
    <w:rsid w:val="00581905"/>
    <w:rsid w:val="005A1FC6"/>
    <w:rsid w:val="005C472B"/>
    <w:rsid w:val="00677BC2"/>
    <w:rsid w:val="007142FA"/>
    <w:rsid w:val="007D54D8"/>
    <w:rsid w:val="008357C4"/>
    <w:rsid w:val="00843C6A"/>
    <w:rsid w:val="00853EE9"/>
    <w:rsid w:val="008926B9"/>
    <w:rsid w:val="00894EC3"/>
    <w:rsid w:val="008C46A5"/>
    <w:rsid w:val="008C686C"/>
    <w:rsid w:val="008F290F"/>
    <w:rsid w:val="009122A6"/>
    <w:rsid w:val="00935E21"/>
    <w:rsid w:val="00966359"/>
    <w:rsid w:val="00992CF2"/>
    <w:rsid w:val="009A58F8"/>
    <w:rsid w:val="009C677C"/>
    <w:rsid w:val="009E41FE"/>
    <w:rsid w:val="00A742A6"/>
    <w:rsid w:val="00A905CC"/>
    <w:rsid w:val="00AA3076"/>
    <w:rsid w:val="00AA77A6"/>
    <w:rsid w:val="00AC075E"/>
    <w:rsid w:val="00AC4D6E"/>
    <w:rsid w:val="00B13A7F"/>
    <w:rsid w:val="00B20D7E"/>
    <w:rsid w:val="00B67CF7"/>
    <w:rsid w:val="00BC4EE9"/>
    <w:rsid w:val="00C05E48"/>
    <w:rsid w:val="00C07CA5"/>
    <w:rsid w:val="00C33D73"/>
    <w:rsid w:val="00C71CBE"/>
    <w:rsid w:val="00C76024"/>
    <w:rsid w:val="00CA6CFF"/>
    <w:rsid w:val="00CC7366"/>
    <w:rsid w:val="00CE0783"/>
    <w:rsid w:val="00CF4B23"/>
    <w:rsid w:val="00D50A4F"/>
    <w:rsid w:val="00D641C2"/>
    <w:rsid w:val="00D82092"/>
    <w:rsid w:val="00D87DE5"/>
    <w:rsid w:val="00D94633"/>
    <w:rsid w:val="00D95CBB"/>
    <w:rsid w:val="00DC337C"/>
    <w:rsid w:val="00DE2CC6"/>
    <w:rsid w:val="00DE7BBA"/>
    <w:rsid w:val="00DF44C7"/>
    <w:rsid w:val="00E646B9"/>
    <w:rsid w:val="00E74593"/>
    <w:rsid w:val="00EC72AB"/>
    <w:rsid w:val="00EE200B"/>
    <w:rsid w:val="00F226BC"/>
    <w:rsid w:val="00F26331"/>
    <w:rsid w:val="00F644D5"/>
    <w:rsid w:val="00F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F4A1-2666-4A30-8108-6D1294C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72B"/>
  </w:style>
  <w:style w:type="paragraph" w:styleId="Nagwek1">
    <w:name w:val="heading 1"/>
    <w:basedOn w:val="Normalny"/>
    <w:next w:val="Normalny"/>
    <w:link w:val="Nagwek1Znak"/>
    <w:uiPriority w:val="9"/>
    <w:qFormat/>
    <w:rsid w:val="009C6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60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0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47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C472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B7F2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07CA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BC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C67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60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0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6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5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44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27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3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04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0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4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4F03-D5AD-4FFC-A311-35B2FD48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1761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Rodenko Marek</dc:creator>
  <cp:keywords/>
  <dc:description/>
  <cp:lastModifiedBy>Gondek Teresa</cp:lastModifiedBy>
  <cp:revision>2</cp:revision>
  <cp:lastPrinted>2020-02-05T10:20:00Z</cp:lastPrinted>
  <dcterms:created xsi:type="dcterms:W3CDTF">2020-02-05T10:54:00Z</dcterms:created>
  <dcterms:modified xsi:type="dcterms:W3CDTF">2020-02-05T10:54:00Z</dcterms:modified>
</cp:coreProperties>
</file>